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AB0021">
      <w:pPr>
        <w:spacing w:line="240" w:lineRule="auto"/>
      </w:pPr>
      <w:bookmarkStart w:id="0" w:name="_GoBack"/>
      <w:bookmarkEnd w:id="0"/>
      <w:r>
        <w:rPr>
          <w:b/>
          <w:bCs/>
          <w:sz w:val="24"/>
          <w:szCs w:val="24"/>
        </w:rPr>
        <w:t>Modeling in AP Biology INCOMPLETE</w:t>
      </w:r>
    </w:p>
    <w:p w:rsidR="00A77B3E" w:rsidRDefault="00AB0021">
      <w:pPr>
        <w:spacing w:line="240" w:lineRule="auto"/>
        <w:rPr>
          <w:b/>
          <w:bCs/>
          <w:sz w:val="24"/>
          <w:szCs w:val="24"/>
        </w:rPr>
      </w:pPr>
    </w:p>
    <w:p w:rsidR="00A77B3E" w:rsidRDefault="00AB0021">
      <w:pPr>
        <w:rPr>
          <w:b/>
          <w:bCs/>
          <w:sz w:val="24"/>
          <w:szCs w:val="24"/>
        </w:rPr>
      </w:pPr>
      <w:r>
        <w:rPr>
          <w:b/>
          <w:bCs/>
          <w:sz w:val="24"/>
          <w:szCs w:val="24"/>
        </w:rPr>
        <w:t xml:space="preserve">Theme(s): </w:t>
      </w:r>
      <w:r>
        <w:rPr>
          <w:b/>
          <w:bCs/>
          <w:sz w:val="24"/>
          <w:szCs w:val="24"/>
        </w:rPr>
        <w:tab/>
        <w:t>I - Science as a Process</w:t>
      </w:r>
    </w:p>
    <w:p w:rsidR="00A77B3E" w:rsidRDefault="00AB0021">
      <w:pPr>
        <w:ind w:left="720" w:firstLine="720"/>
        <w:rPr>
          <w:b/>
          <w:bCs/>
          <w:sz w:val="24"/>
          <w:szCs w:val="24"/>
        </w:rPr>
      </w:pPr>
      <w:r>
        <w:rPr>
          <w:b/>
          <w:bCs/>
          <w:sz w:val="24"/>
          <w:szCs w:val="24"/>
        </w:rPr>
        <w:t>V -Relationship of Structure to Function, Regulation</w:t>
      </w:r>
    </w:p>
    <w:p w:rsidR="00A77B3E" w:rsidRDefault="00AB0021">
      <w:pPr>
        <w:rPr>
          <w:b/>
          <w:bCs/>
          <w:sz w:val="24"/>
          <w:szCs w:val="24"/>
        </w:rPr>
      </w:pPr>
      <w:r>
        <w:rPr>
          <w:b/>
          <w:bCs/>
          <w:sz w:val="24"/>
          <w:szCs w:val="24"/>
        </w:rPr>
        <w:tab/>
      </w:r>
      <w:r>
        <w:rPr>
          <w:b/>
          <w:bCs/>
          <w:sz w:val="24"/>
          <w:szCs w:val="24"/>
        </w:rPr>
        <w:tab/>
        <w:t>VIII - Science, Technology and Society</w:t>
      </w:r>
    </w:p>
    <w:p w:rsidR="00A77B3E" w:rsidRDefault="00AB0021">
      <w:pPr>
        <w:rPr>
          <w:b/>
          <w:bCs/>
          <w:sz w:val="24"/>
          <w:szCs w:val="24"/>
        </w:rPr>
      </w:pPr>
    </w:p>
    <w:p w:rsidR="00A77B3E" w:rsidRDefault="00AB0021">
      <w:pPr>
        <w:rPr>
          <w:b/>
          <w:bCs/>
          <w:sz w:val="24"/>
          <w:szCs w:val="24"/>
        </w:rPr>
      </w:pPr>
      <w:r>
        <w:rPr>
          <w:b/>
          <w:bCs/>
          <w:sz w:val="24"/>
          <w:szCs w:val="24"/>
        </w:rPr>
        <w:t xml:space="preserve">Topics: </w:t>
      </w:r>
      <w:r>
        <w:rPr>
          <w:b/>
          <w:bCs/>
          <w:sz w:val="24"/>
          <w:szCs w:val="24"/>
        </w:rPr>
        <w:tab/>
        <w:t xml:space="preserve">I B. Membranes (with link to Kidney Physiology) </w:t>
      </w:r>
    </w:p>
    <w:p w:rsidR="00A77B3E" w:rsidRDefault="00AB0021">
      <w:pPr>
        <w:spacing w:line="240" w:lineRule="auto"/>
        <w:rPr>
          <w:b/>
          <w:bCs/>
          <w:sz w:val="24"/>
          <w:szCs w:val="24"/>
        </w:rPr>
      </w:pPr>
    </w:p>
    <w:p w:rsidR="00A77B3E" w:rsidRDefault="00AB0021">
      <w:pPr>
        <w:spacing w:line="240" w:lineRule="auto"/>
        <w:rPr>
          <w:b/>
          <w:bCs/>
          <w:sz w:val="24"/>
          <w:szCs w:val="24"/>
        </w:rPr>
      </w:pPr>
      <w:r>
        <w:rPr>
          <w:b/>
          <w:bCs/>
          <w:sz w:val="24"/>
          <w:szCs w:val="24"/>
        </w:rPr>
        <w:t>Title:</w:t>
      </w:r>
      <w:r>
        <w:rPr>
          <w:b/>
          <w:bCs/>
          <w:sz w:val="24"/>
          <w:szCs w:val="24"/>
        </w:rPr>
        <w:tab/>
      </w:r>
      <w:r>
        <w:rPr>
          <w:b/>
          <w:bCs/>
          <w:sz w:val="24"/>
          <w:szCs w:val="24"/>
        </w:rPr>
        <w:tab/>
        <w:t>Movement of molecules a</w:t>
      </w:r>
      <w:r>
        <w:rPr>
          <w:b/>
          <w:bCs/>
          <w:sz w:val="24"/>
          <w:szCs w:val="24"/>
        </w:rPr>
        <w:t>cross a semi-permeable membrane.</w:t>
      </w:r>
    </w:p>
    <w:p w:rsidR="00A77B3E" w:rsidRDefault="00AB0021">
      <w:pPr>
        <w:spacing w:line="240" w:lineRule="auto"/>
        <w:rPr>
          <w:b/>
          <w:bCs/>
          <w:sz w:val="24"/>
          <w:szCs w:val="24"/>
        </w:rPr>
      </w:pPr>
    </w:p>
    <w:p w:rsidR="00A77B3E" w:rsidRDefault="00AB0021">
      <w:pPr>
        <w:spacing w:line="240" w:lineRule="auto"/>
        <w:rPr>
          <w:b/>
          <w:bCs/>
          <w:sz w:val="24"/>
          <w:szCs w:val="24"/>
        </w:rPr>
      </w:pPr>
      <w:r>
        <w:rPr>
          <w:b/>
          <w:bCs/>
          <w:sz w:val="24"/>
          <w:szCs w:val="24"/>
        </w:rPr>
        <w:t xml:space="preserve">Authors: </w:t>
      </w:r>
      <w:r>
        <w:rPr>
          <w:b/>
          <w:bCs/>
          <w:sz w:val="24"/>
          <w:szCs w:val="24"/>
        </w:rPr>
        <w:tab/>
      </w:r>
      <w:proofErr w:type="spellStart"/>
      <w:r>
        <w:rPr>
          <w:b/>
          <w:bCs/>
          <w:sz w:val="24"/>
          <w:szCs w:val="24"/>
        </w:rPr>
        <w:t>Kimbell</w:t>
      </w:r>
      <w:proofErr w:type="spellEnd"/>
      <w:r>
        <w:rPr>
          <w:b/>
          <w:bCs/>
          <w:sz w:val="24"/>
          <w:szCs w:val="24"/>
        </w:rPr>
        <w:t xml:space="preserve"> Reitz, John </w:t>
      </w:r>
      <w:proofErr w:type="spellStart"/>
      <w:r>
        <w:rPr>
          <w:b/>
          <w:bCs/>
          <w:sz w:val="24"/>
          <w:szCs w:val="24"/>
        </w:rPr>
        <w:t>Gensic</w:t>
      </w:r>
      <w:proofErr w:type="spellEnd"/>
    </w:p>
    <w:p w:rsidR="00A77B3E" w:rsidRDefault="00AB0021">
      <w:pPr>
        <w:spacing w:line="240" w:lineRule="auto"/>
        <w:rPr>
          <w:b/>
          <w:bCs/>
          <w:sz w:val="24"/>
          <w:szCs w:val="24"/>
        </w:rPr>
      </w:pPr>
    </w:p>
    <w:p w:rsidR="00A77B3E" w:rsidRDefault="00AB0021">
      <w:pPr>
        <w:spacing w:line="240" w:lineRule="auto"/>
        <w:rPr>
          <w:b/>
          <w:bCs/>
          <w:sz w:val="24"/>
          <w:szCs w:val="24"/>
        </w:rPr>
      </w:pPr>
      <w:r>
        <w:rPr>
          <w:b/>
          <w:bCs/>
          <w:sz w:val="24"/>
          <w:szCs w:val="24"/>
        </w:rPr>
        <w:t>Engagement:</w:t>
      </w:r>
    </w:p>
    <w:p w:rsidR="00A77B3E" w:rsidRDefault="00AB0021">
      <w:pPr>
        <w:rPr>
          <w:sz w:val="24"/>
          <w:szCs w:val="24"/>
        </w:rPr>
      </w:pPr>
      <w:r>
        <w:rPr>
          <w:sz w:val="24"/>
          <w:szCs w:val="24"/>
        </w:rPr>
        <w:t xml:space="preserve">Kim needs a kidney transplant. The kidney is an important organ that removes impurities from the blood. This helps the blood to maintain proper balance of salts, </w:t>
      </w:r>
      <w:proofErr w:type="gramStart"/>
      <w:r>
        <w:rPr>
          <w:sz w:val="24"/>
          <w:szCs w:val="24"/>
        </w:rPr>
        <w:t>glucose</w:t>
      </w:r>
      <w:proofErr w:type="gramEnd"/>
      <w:r>
        <w:rPr>
          <w:sz w:val="24"/>
          <w:szCs w:val="24"/>
        </w:rPr>
        <w:t>, w</w:t>
      </w:r>
      <w:r>
        <w:rPr>
          <w:sz w:val="24"/>
          <w:szCs w:val="24"/>
        </w:rPr>
        <w:t>ater (for proper blood volume and blood pressure), and nitrogenous wastes such as urea. Mammals have two kidneys and we can live with just one but, when disease or injury has left both kidneys non-functioning, or functioning inadequately, medical science m</w:t>
      </w:r>
      <w:r>
        <w:rPr>
          <w:sz w:val="24"/>
          <w:szCs w:val="24"/>
        </w:rPr>
        <w:t>ust step in. This is the role of dialysis. Patients on dialysis must spend many hours a week hooked up to the machine and wait for it to cleanse the blood. Dialysis is usually not a permanent solution. At some point, the patient typically needs a transplan</w:t>
      </w:r>
      <w:r>
        <w:rPr>
          <w:sz w:val="24"/>
          <w:szCs w:val="24"/>
        </w:rPr>
        <w:t>t.</w:t>
      </w:r>
    </w:p>
    <w:p w:rsidR="00A77B3E" w:rsidRDefault="00AB0021">
      <w:pPr>
        <w:rPr>
          <w:sz w:val="24"/>
          <w:szCs w:val="24"/>
        </w:rPr>
      </w:pPr>
    </w:p>
    <w:p w:rsidR="00A77B3E" w:rsidRDefault="00AB0021">
      <w:pPr>
        <w:rPr>
          <w:sz w:val="24"/>
          <w:szCs w:val="24"/>
        </w:rPr>
      </w:pPr>
      <w:r>
        <w:rPr>
          <w:sz w:val="24"/>
          <w:szCs w:val="24"/>
        </w:rPr>
        <w:t>Watch video of dialysis session.</w:t>
      </w:r>
    </w:p>
    <w:p w:rsidR="00A77B3E" w:rsidRDefault="00AB0021">
      <w:pPr>
        <w:rPr>
          <w:color w:val="000099"/>
          <w:u w:val="single"/>
        </w:rPr>
      </w:pPr>
      <w:hyperlink r:id="rId6" w:history="1">
        <w:r>
          <w:rPr>
            <w:color w:val="000099"/>
            <w:u w:val="single"/>
          </w:rPr>
          <w:t>http</w:t>
        </w:r>
      </w:hyperlink>
      <w:hyperlink r:id="rId7" w:history="1">
        <w:proofErr w:type="gramStart"/>
        <w:r>
          <w:rPr>
            <w:color w:val="000099"/>
            <w:u w:val="single"/>
          </w:rPr>
          <w:t>:/</w:t>
        </w:r>
        <w:proofErr w:type="gramEnd"/>
        <w:r>
          <w:rPr>
            <w:color w:val="000099"/>
            <w:u w:val="single"/>
          </w:rPr>
          <w:t>/</w:t>
        </w:r>
      </w:hyperlink>
      <w:hyperlink r:id="rId8" w:history="1">
        <w:r>
          <w:rPr>
            <w:color w:val="000099"/>
            <w:u w:val="single"/>
          </w:rPr>
          <w:t>youtu</w:t>
        </w:r>
      </w:hyperlink>
      <w:hyperlink r:id="rId9" w:history="1">
        <w:r>
          <w:rPr>
            <w:color w:val="000099"/>
            <w:u w:val="single"/>
          </w:rPr>
          <w:t>.</w:t>
        </w:r>
      </w:hyperlink>
      <w:hyperlink r:id="rId10" w:history="1">
        <w:proofErr w:type="gramStart"/>
        <w:r>
          <w:rPr>
            <w:color w:val="000099"/>
            <w:u w:val="single"/>
          </w:rPr>
          <w:t>be</w:t>
        </w:r>
        <w:proofErr w:type="gramEnd"/>
      </w:hyperlink>
      <w:hyperlink r:id="rId11" w:history="1">
        <w:r>
          <w:rPr>
            <w:color w:val="000099"/>
            <w:u w:val="single"/>
          </w:rPr>
          <w:t>/</w:t>
        </w:r>
      </w:hyperlink>
      <w:hyperlink r:id="rId12" w:history="1">
        <w:r>
          <w:rPr>
            <w:color w:val="000099"/>
            <w:u w:val="single"/>
          </w:rPr>
          <w:t>E</w:t>
        </w:r>
      </w:hyperlink>
      <w:hyperlink r:id="rId13" w:history="1">
        <w:r>
          <w:rPr>
            <w:color w:val="000099"/>
            <w:u w:val="single"/>
          </w:rPr>
          <w:t>8</w:t>
        </w:r>
      </w:hyperlink>
      <w:hyperlink r:id="rId14" w:history="1">
        <w:r>
          <w:rPr>
            <w:color w:val="000099"/>
            <w:u w:val="single"/>
          </w:rPr>
          <w:t>Uj</w:t>
        </w:r>
      </w:hyperlink>
      <w:hyperlink r:id="rId15" w:history="1">
        <w:r>
          <w:rPr>
            <w:color w:val="000099"/>
            <w:u w:val="single"/>
          </w:rPr>
          <w:t>-</w:t>
        </w:r>
      </w:hyperlink>
      <w:hyperlink r:id="rId16" w:history="1">
        <w:r>
          <w:rPr>
            <w:color w:val="000099"/>
            <w:u w:val="single"/>
          </w:rPr>
          <w:t>C</w:t>
        </w:r>
      </w:hyperlink>
      <w:hyperlink r:id="rId17" w:history="1">
        <w:r>
          <w:rPr>
            <w:color w:val="000099"/>
            <w:u w:val="single"/>
          </w:rPr>
          <w:t>1-</w:t>
        </w:r>
      </w:hyperlink>
      <w:hyperlink r:id="rId18" w:history="1">
        <w:r>
          <w:rPr>
            <w:color w:val="000099"/>
            <w:u w:val="single"/>
          </w:rPr>
          <w:t>HyU</w:t>
        </w:r>
      </w:hyperlink>
      <w:r>
        <w:t xml:space="preserve"> (9 min 12 seconds)</w:t>
      </w:r>
    </w:p>
    <w:p w:rsidR="00A77B3E" w:rsidRDefault="00AB0021">
      <w:pPr>
        <w:rPr>
          <w:b/>
          <w:bCs/>
          <w:sz w:val="24"/>
          <w:szCs w:val="24"/>
        </w:rPr>
      </w:pPr>
    </w:p>
    <w:p w:rsidR="00A77B3E" w:rsidRDefault="00AB0021">
      <w:pPr>
        <w:rPr>
          <w:b/>
          <w:bCs/>
          <w:sz w:val="24"/>
          <w:szCs w:val="24"/>
        </w:rPr>
      </w:pPr>
      <w:r>
        <w:rPr>
          <w:b/>
          <w:bCs/>
          <w:sz w:val="24"/>
          <w:szCs w:val="24"/>
        </w:rPr>
        <w:t xml:space="preserve">Leading Questions(s): </w:t>
      </w:r>
    </w:p>
    <w:p w:rsidR="00A77B3E" w:rsidRDefault="00AB0021">
      <w:pPr>
        <w:spacing w:line="240" w:lineRule="auto"/>
        <w:rPr>
          <w:sz w:val="24"/>
          <w:szCs w:val="24"/>
        </w:rPr>
      </w:pPr>
      <w:r>
        <w:rPr>
          <w:sz w:val="24"/>
          <w:szCs w:val="24"/>
        </w:rPr>
        <w:t>What does dialysis do for the people who need this treatment?</w:t>
      </w:r>
    </w:p>
    <w:p w:rsidR="00A77B3E" w:rsidRDefault="00AB0021">
      <w:pPr>
        <w:spacing w:line="240" w:lineRule="auto"/>
        <w:rPr>
          <w:b/>
          <w:bCs/>
          <w:sz w:val="24"/>
          <w:szCs w:val="24"/>
        </w:rPr>
      </w:pPr>
    </w:p>
    <w:p w:rsidR="00A77B3E" w:rsidRDefault="00AB0021">
      <w:pPr>
        <w:rPr>
          <w:b/>
          <w:bCs/>
          <w:sz w:val="24"/>
          <w:szCs w:val="24"/>
        </w:rPr>
      </w:pPr>
      <w:r>
        <w:rPr>
          <w:b/>
          <w:bCs/>
          <w:sz w:val="24"/>
          <w:szCs w:val="24"/>
        </w:rPr>
        <w:t>(Whiteboard - predict and discuss)</w:t>
      </w:r>
    </w:p>
    <w:p w:rsidR="00A77B3E" w:rsidRDefault="00AB0021">
      <w:pPr>
        <w:spacing w:line="240" w:lineRule="auto"/>
      </w:pPr>
      <w:r>
        <w:t xml:space="preserve">Which particles </w:t>
      </w:r>
      <w:r>
        <w:t>will move through the dialysis bag?</w:t>
      </w:r>
    </w:p>
    <w:p w:rsidR="00A77B3E" w:rsidRDefault="00AB0021">
      <w:pPr>
        <w:spacing w:line="240" w:lineRule="auto"/>
      </w:pPr>
      <w:r>
        <w:t>Which particles will not?</w:t>
      </w:r>
    </w:p>
    <w:p w:rsidR="00A77B3E" w:rsidRDefault="00AB0021">
      <w:pPr>
        <w:spacing w:line="240" w:lineRule="auto"/>
      </w:pPr>
      <w:r>
        <w:t>How can we measure this?</w:t>
      </w:r>
    </w:p>
    <w:p w:rsidR="00A77B3E" w:rsidRDefault="00AB0021">
      <w:pPr>
        <w:spacing w:line="240" w:lineRule="auto"/>
      </w:pPr>
      <w:r>
        <w:t>What is the difference in the particles that cross the membrane and those that don’t?</w:t>
      </w:r>
    </w:p>
    <w:p w:rsidR="00A77B3E" w:rsidRDefault="00AB0021">
      <w:pPr>
        <w:spacing w:line="240" w:lineRule="auto"/>
        <w:rPr>
          <w:b/>
          <w:bCs/>
          <w:sz w:val="24"/>
          <w:szCs w:val="24"/>
        </w:rPr>
      </w:pPr>
    </w:p>
    <w:p w:rsidR="00A77B3E" w:rsidRDefault="00AB0021">
      <w:pPr>
        <w:spacing w:line="240" w:lineRule="auto"/>
        <w:rPr>
          <w:b/>
          <w:bCs/>
          <w:sz w:val="24"/>
          <w:szCs w:val="24"/>
        </w:rPr>
      </w:pPr>
      <w:r>
        <w:rPr>
          <w:b/>
          <w:bCs/>
          <w:sz w:val="24"/>
          <w:szCs w:val="24"/>
        </w:rPr>
        <w:t>Summary of Investigation:</w:t>
      </w:r>
    </w:p>
    <w:p w:rsidR="00A77B3E" w:rsidRDefault="00AB0021">
      <w:pPr>
        <w:rPr>
          <w:sz w:val="24"/>
          <w:szCs w:val="24"/>
        </w:rPr>
      </w:pPr>
      <w:r>
        <w:rPr>
          <w:sz w:val="24"/>
          <w:szCs w:val="24"/>
        </w:rPr>
        <w:t>The students will set up a dialysis model using dialysis</w:t>
      </w:r>
      <w:r>
        <w:rPr>
          <w:sz w:val="24"/>
          <w:szCs w:val="24"/>
        </w:rPr>
        <w:t xml:space="preserve"> tubing and a beaker.  Because iodine will change </w:t>
      </w:r>
      <w:proofErr w:type="spellStart"/>
      <w:proofErr w:type="gramStart"/>
      <w:r>
        <w:rPr>
          <w:sz w:val="24"/>
          <w:szCs w:val="24"/>
        </w:rPr>
        <w:t>it’s</w:t>
      </w:r>
      <w:proofErr w:type="spellEnd"/>
      <w:proofErr w:type="gramEnd"/>
      <w:r>
        <w:rPr>
          <w:sz w:val="24"/>
          <w:szCs w:val="24"/>
        </w:rPr>
        <w:t xml:space="preserve"> color as it diffuses into the starch they will be able to visualize that the starch will not move across the </w:t>
      </w:r>
      <w:proofErr w:type="spellStart"/>
      <w:r>
        <w:rPr>
          <w:sz w:val="24"/>
          <w:szCs w:val="24"/>
        </w:rPr>
        <w:t>membrane.They</w:t>
      </w:r>
      <w:proofErr w:type="spellEnd"/>
      <w:r>
        <w:rPr>
          <w:sz w:val="24"/>
          <w:szCs w:val="24"/>
        </w:rPr>
        <w:t xml:space="preserve"> will use be able to see that the iodine diffuses because of the color of iodin</w:t>
      </w:r>
      <w:r>
        <w:rPr>
          <w:sz w:val="24"/>
          <w:szCs w:val="24"/>
        </w:rPr>
        <w:t xml:space="preserve">e. The will also be able to measure this by using the </w:t>
      </w:r>
      <w:proofErr w:type="spellStart"/>
      <w:r>
        <w:rPr>
          <w:sz w:val="24"/>
          <w:szCs w:val="24"/>
        </w:rPr>
        <w:t>vernier</w:t>
      </w:r>
      <w:proofErr w:type="spellEnd"/>
      <w:r>
        <w:rPr>
          <w:sz w:val="24"/>
          <w:szCs w:val="24"/>
        </w:rPr>
        <w:t xml:space="preserve"> probes to measure the conductivity of the solution. They will share their observations with the class and model what they think happened on the white boards.</w:t>
      </w:r>
    </w:p>
    <w:p w:rsidR="00A77B3E" w:rsidRDefault="00AB0021">
      <w:pPr>
        <w:spacing w:line="240" w:lineRule="auto"/>
        <w:rPr>
          <w:b/>
          <w:bCs/>
          <w:sz w:val="24"/>
          <w:szCs w:val="24"/>
        </w:rPr>
      </w:pPr>
    </w:p>
    <w:p w:rsidR="00A77B3E" w:rsidRDefault="00AB0021">
      <w:pPr>
        <w:spacing w:line="240" w:lineRule="auto"/>
        <w:rPr>
          <w:b/>
          <w:bCs/>
          <w:sz w:val="24"/>
          <w:szCs w:val="24"/>
        </w:rPr>
      </w:pPr>
      <w:r>
        <w:rPr>
          <w:b/>
          <w:bCs/>
          <w:sz w:val="24"/>
          <w:szCs w:val="24"/>
        </w:rPr>
        <w:t>Equipment Used:</w:t>
      </w:r>
    </w:p>
    <w:p w:rsidR="00A77B3E" w:rsidRDefault="00AB0021">
      <w:pPr>
        <w:spacing w:line="240" w:lineRule="auto"/>
        <w:rPr>
          <w:sz w:val="24"/>
          <w:szCs w:val="24"/>
        </w:rPr>
      </w:pPr>
      <w:r>
        <w:rPr>
          <w:sz w:val="24"/>
          <w:szCs w:val="24"/>
        </w:rPr>
        <w:t>Dialysis tubing</w:t>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Salt  Solutions</w:t>
      </w:r>
      <w:proofErr w:type="gramEnd"/>
      <w:r>
        <w:rPr>
          <w:sz w:val="24"/>
          <w:szCs w:val="24"/>
        </w:rPr>
        <w:t xml:space="preserve"> of 1%, 5%, and 10%</w:t>
      </w:r>
    </w:p>
    <w:p w:rsidR="00A77B3E" w:rsidRDefault="00AB0021">
      <w:pPr>
        <w:rPr>
          <w:sz w:val="24"/>
          <w:szCs w:val="24"/>
        </w:rPr>
      </w:pPr>
      <w:proofErr w:type="gramStart"/>
      <w:r>
        <w:rPr>
          <w:sz w:val="24"/>
          <w:szCs w:val="24"/>
        </w:rPr>
        <w:t>thread</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Dropper pipet</w:t>
      </w:r>
    </w:p>
    <w:p w:rsidR="00A77B3E" w:rsidRDefault="00AB0021">
      <w:pPr>
        <w:rPr>
          <w:sz w:val="24"/>
          <w:szCs w:val="24"/>
        </w:rPr>
      </w:pPr>
      <w:proofErr w:type="gramStart"/>
      <w:r>
        <w:rPr>
          <w:sz w:val="24"/>
          <w:szCs w:val="24"/>
        </w:rPr>
        <w:t>rubber</w:t>
      </w:r>
      <w:proofErr w:type="gramEnd"/>
      <w:r>
        <w:rPr>
          <w:sz w:val="24"/>
          <w:szCs w:val="24"/>
        </w:rPr>
        <w:t xml:space="preserve"> bands</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Starch </w:t>
      </w:r>
    </w:p>
    <w:p w:rsidR="00A77B3E" w:rsidRDefault="00AB0021">
      <w:pPr>
        <w:rPr>
          <w:sz w:val="24"/>
          <w:szCs w:val="24"/>
        </w:rPr>
      </w:pPr>
      <w:r>
        <w:rPr>
          <w:sz w:val="24"/>
          <w:szCs w:val="24"/>
        </w:rPr>
        <w:t>Iodine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400 mL Beakers</w:t>
      </w:r>
    </w:p>
    <w:p w:rsidR="00A77B3E" w:rsidRDefault="00AB0021">
      <w:pPr>
        <w:rPr>
          <w:sz w:val="24"/>
          <w:szCs w:val="24"/>
        </w:rPr>
      </w:pPr>
      <w:proofErr w:type="gramStart"/>
      <w:r>
        <w:rPr>
          <w:sz w:val="24"/>
          <w:szCs w:val="24"/>
        </w:rPr>
        <w:t>distilled</w:t>
      </w:r>
      <w:proofErr w:type="gramEnd"/>
      <w:r>
        <w:rPr>
          <w:sz w:val="24"/>
          <w:szCs w:val="24"/>
        </w:rPr>
        <w:t xml:space="preserve"> water</w:t>
      </w:r>
      <w:r>
        <w:rPr>
          <w:sz w:val="24"/>
          <w:szCs w:val="24"/>
        </w:rPr>
        <w:tab/>
      </w:r>
      <w:r>
        <w:rPr>
          <w:sz w:val="24"/>
          <w:szCs w:val="24"/>
        </w:rPr>
        <w:tab/>
      </w:r>
      <w:r>
        <w:rPr>
          <w:sz w:val="24"/>
          <w:szCs w:val="24"/>
        </w:rPr>
        <w:tab/>
      </w:r>
      <w:r>
        <w:rPr>
          <w:sz w:val="24"/>
          <w:szCs w:val="24"/>
        </w:rPr>
        <w:tab/>
      </w:r>
      <w:r>
        <w:rPr>
          <w:sz w:val="24"/>
          <w:szCs w:val="24"/>
        </w:rPr>
        <w:tab/>
      </w:r>
      <w:proofErr w:type="spellStart"/>
      <w:r>
        <w:rPr>
          <w:sz w:val="24"/>
          <w:szCs w:val="24"/>
        </w:rPr>
        <w:t>LabQuest</w:t>
      </w:r>
      <w:proofErr w:type="spellEnd"/>
      <w:r>
        <w:rPr>
          <w:sz w:val="24"/>
          <w:szCs w:val="24"/>
        </w:rPr>
        <w:t xml:space="preserve"> and </w:t>
      </w:r>
      <w:proofErr w:type="spellStart"/>
      <w:r>
        <w:rPr>
          <w:sz w:val="24"/>
          <w:szCs w:val="24"/>
        </w:rPr>
        <w:t>LabQuest</w:t>
      </w:r>
      <w:proofErr w:type="spellEnd"/>
      <w:r>
        <w:rPr>
          <w:sz w:val="24"/>
          <w:szCs w:val="24"/>
        </w:rPr>
        <w:t xml:space="preserve"> App</w:t>
      </w:r>
    </w:p>
    <w:p w:rsidR="00A77B3E" w:rsidRDefault="00AB0021">
      <w:pPr>
        <w:rPr>
          <w:sz w:val="24"/>
          <w:szCs w:val="24"/>
        </w:rPr>
      </w:pPr>
      <w:r>
        <w:rPr>
          <w:sz w:val="24"/>
          <w:szCs w:val="24"/>
        </w:rPr>
        <w:t>Conductivity Probe</w:t>
      </w:r>
      <w:r>
        <w:rPr>
          <w:sz w:val="24"/>
          <w:szCs w:val="24"/>
        </w:rPr>
        <w:tab/>
      </w:r>
      <w:r>
        <w:rPr>
          <w:sz w:val="24"/>
          <w:szCs w:val="24"/>
        </w:rPr>
        <w:tab/>
      </w:r>
      <w:r>
        <w:rPr>
          <w:sz w:val="24"/>
          <w:szCs w:val="24"/>
        </w:rPr>
        <w:tab/>
      </w:r>
      <w:r>
        <w:rPr>
          <w:sz w:val="24"/>
          <w:szCs w:val="24"/>
        </w:rPr>
        <w:tab/>
      </w:r>
      <w:r>
        <w:rPr>
          <w:sz w:val="24"/>
          <w:szCs w:val="24"/>
        </w:rPr>
        <w:tab/>
        <w:t>Test Tubes</w:t>
      </w:r>
    </w:p>
    <w:p w:rsidR="00A77B3E" w:rsidRDefault="00AB0021">
      <w:pPr>
        <w:spacing w:line="240" w:lineRule="auto"/>
        <w:rPr>
          <w:b/>
          <w:bCs/>
          <w:sz w:val="24"/>
          <w:szCs w:val="24"/>
        </w:rPr>
      </w:pPr>
    </w:p>
    <w:p w:rsidR="00A77B3E" w:rsidRDefault="00AB0021">
      <w:pPr>
        <w:spacing w:line="240" w:lineRule="auto"/>
        <w:rPr>
          <w:b/>
          <w:bCs/>
          <w:sz w:val="24"/>
          <w:szCs w:val="24"/>
        </w:rPr>
      </w:pPr>
      <w:r>
        <w:rPr>
          <w:b/>
          <w:bCs/>
          <w:sz w:val="24"/>
          <w:szCs w:val="24"/>
        </w:rPr>
        <w:t>Description of Procedure, notes (teacher manual)</w:t>
      </w:r>
    </w:p>
    <w:p w:rsidR="00A77B3E" w:rsidRDefault="00AB0021">
      <w:pPr>
        <w:rPr>
          <w:sz w:val="24"/>
          <w:szCs w:val="24"/>
        </w:rPr>
      </w:pPr>
      <w:r>
        <w:rPr>
          <w:sz w:val="24"/>
          <w:szCs w:val="24"/>
        </w:rPr>
        <w:t>After int</w:t>
      </w:r>
      <w:r>
        <w:rPr>
          <w:sz w:val="24"/>
          <w:szCs w:val="24"/>
        </w:rPr>
        <w:t xml:space="preserve">roducing the story and </w:t>
      </w:r>
      <w:proofErr w:type="gramStart"/>
      <w:r>
        <w:rPr>
          <w:sz w:val="24"/>
          <w:szCs w:val="24"/>
        </w:rPr>
        <w:t>showing  the</w:t>
      </w:r>
      <w:proofErr w:type="gramEnd"/>
      <w:r>
        <w:rPr>
          <w:sz w:val="24"/>
          <w:szCs w:val="24"/>
        </w:rPr>
        <w:t xml:space="preserve"> video the teacher will instruct the students that they will be setting up a model system of dialysis. </w:t>
      </w:r>
    </w:p>
    <w:p w:rsidR="00A77B3E" w:rsidRDefault="00AB0021">
      <w:pPr>
        <w:rPr>
          <w:sz w:val="24"/>
          <w:szCs w:val="24"/>
        </w:rPr>
      </w:pPr>
    </w:p>
    <w:p w:rsidR="00A77B3E" w:rsidRDefault="00AB0021">
      <w:pPr>
        <w:rPr>
          <w:sz w:val="24"/>
          <w:szCs w:val="24"/>
        </w:rPr>
      </w:pPr>
      <w:r>
        <w:rPr>
          <w:sz w:val="24"/>
          <w:szCs w:val="24"/>
        </w:rPr>
        <w:t>The teacher will show the students the available materials and how to set up the dialysis tubing. Demonstrate for th</w:t>
      </w:r>
      <w:r>
        <w:rPr>
          <w:sz w:val="24"/>
          <w:szCs w:val="24"/>
        </w:rPr>
        <w:t xml:space="preserve">e students the reaction between iodine and starch. Allow the students to work in their groups to produce a prediction and hypothesis. </w:t>
      </w:r>
    </w:p>
    <w:p w:rsidR="00A77B3E" w:rsidRDefault="00AB0021">
      <w:pPr>
        <w:rPr>
          <w:sz w:val="24"/>
          <w:szCs w:val="24"/>
        </w:rPr>
      </w:pPr>
    </w:p>
    <w:p w:rsidR="00A77B3E" w:rsidRDefault="00AB0021">
      <w:pPr>
        <w:rPr>
          <w:sz w:val="24"/>
          <w:szCs w:val="24"/>
        </w:rPr>
      </w:pPr>
      <w:r>
        <w:rPr>
          <w:sz w:val="24"/>
          <w:szCs w:val="24"/>
        </w:rPr>
        <w:t>The students will share their predictions with their whiteboards.</w:t>
      </w:r>
    </w:p>
    <w:p w:rsidR="00A77B3E" w:rsidRDefault="00AB0021">
      <w:pPr>
        <w:rPr>
          <w:sz w:val="24"/>
          <w:szCs w:val="24"/>
        </w:rPr>
      </w:pPr>
    </w:p>
    <w:p w:rsidR="00A77B3E" w:rsidRDefault="00AB0021">
      <w:pPr>
        <w:spacing w:line="240" w:lineRule="auto"/>
        <w:rPr>
          <w:sz w:val="24"/>
          <w:szCs w:val="24"/>
        </w:rPr>
      </w:pPr>
      <w:r>
        <w:rPr>
          <w:sz w:val="24"/>
          <w:szCs w:val="24"/>
        </w:rPr>
        <w:t>When done, the students will whiteboard the results a</w:t>
      </w:r>
      <w:r>
        <w:rPr>
          <w:sz w:val="24"/>
          <w:szCs w:val="24"/>
        </w:rPr>
        <w:t>nd share them with the class in a board meeting.</w:t>
      </w:r>
    </w:p>
    <w:p w:rsidR="00A77B3E" w:rsidRDefault="00AB0021">
      <w:pPr>
        <w:spacing w:line="240" w:lineRule="auto"/>
        <w:rPr>
          <w:b/>
          <w:bCs/>
          <w:sz w:val="24"/>
          <w:szCs w:val="24"/>
        </w:rPr>
      </w:pPr>
    </w:p>
    <w:p w:rsidR="00A77B3E" w:rsidRDefault="00AB0021">
      <w:pPr>
        <w:spacing w:line="240" w:lineRule="auto"/>
        <w:rPr>
          <w:b/>
          <w:bCs/>
          <w:sz w:val="24"/>
          <w:szCs w:val="24"/>
        </w:rPr>
      </w:pPr>
      <w:r>
        <w:rPr>
          <w:b/>
          <w:bCs/>
          <w:sz w:val="24"/>
          <w:szCs w:val="24"/>
        </w:rPr>
        <w:t>Student instructions:</w:t>
      </w:r>
    </w:p>
    <w:p w:rsidR="00A77B3E" w:rsidRDefault="00AB0021">
      <w:pPr>
        <w:spacing w:line="240" w:lineRule="auto"/>
        <w:rPr>
          <w:b/>
          <w:bCs/>
          <w:sz w:val="24"/>
          <w:szCs w:val="24"/>
        </w:rPr>
      </w:pPr>
      <w:r>
        <w:rPr>
          <w:b/>
          <w:bCs/>
          <w:sz w:val="24"/>
          <w:szCs w:val="24"/>
        </w:rPr>
        <w:t xml:space="preserve">Set up the </w:t>
      </w:r>
      <w:proofErr w:type="spellStart"/>
      <w:r>
        <w:rPr>
          <w:b/>
          <w:bCs/>
          <w:sz w:val="24"/>
          <w:szCs w:val="24"/>
        </w:rPr>
        <w:t>Vernier</w:t>
      </w:r>
      <w:proofErr w:type="spellEnd"/>
      <w:r>
        <w:rPr>
          <w:b/>
          <w:bCs/>
          <w:sz w:val="24"/>
          <w:szCs w:val="24"/>
        </w:rPr>
        <w:t xml:space="preserve"> Probe</w:t>
      </w:r>
    </w:p>
    <w:p w:rsidR="00A77B3E" w:rsidRDefault="00AB0021">
      <w:pPr>
        <w:numPr>
          <w:ilvl w:val="0"/>
          <w:numId w:val="1"/>
        </w:numPr>
        <w:tabs>
          <w:tab w:val="num" w:pos="720"/>
        </w:tabs>
        <w:spacing w:line="240" w:lineRule="auto"/>
        <w:rPr>
          <w:sz w:val="24"/>
          <w:szCs w:val="24"/>
        </w:rPr>
      </w:pPr>
      <w:r>
        <w:rPr>
          <w:sz w:val="24"/>
          <w:szCs w:val="24"/>
        </w:rPr>
        <w:t xml:space="preserve">Set selector switch on the side of the Conductivity Probe to the 0-2000 </w:t>
      </w:r>
      <w:proofErr w:type="spellStart"/>
      <w:r>
        <w:rPr>
          <w:sz w:val="24"/>
          <w:szCs w:val="24"/>
        </w:rPr>
        <w:t>uS</w:t>
      </w:r>
      <w:proofErr w:type="spellEnd"/>
      <w:r>
        <w:rPr>
          <w:sz w:val="24"/>
          <w:szCs w:val="24"/>
        </w:rPr>
        <w:t xml:space="preserve">/cm range. Connect the conductivity probe to </w:t>
      </w:r>
      <w:proofErr w:type="spellStart"/>
      <w:r>
        <w:rPr>
          <w:sz w:val="24"/>
          <w:szCs w:val="24"/>
        </w:rPr>
        <w:t>LabQuest</w:t>
      </w:r>
      <w:proofErr w:type="spellEnd"/>
      <w:r>
        <w:rPr>
          <w:sz w:val="24"/>
          <w:szCs w:val="24"/>
        </w:rPr>
        <w:t xml:space="preserve"> and choose New from the File me</w:t>
      </w:r>
      <w:r>
        <w:rPr>
          <w:sz w:val="24"/>
          <w:szCs w:val="24"/>
        </w:rPr>
        <w:t>nu. If you have an older sensor that does not auto-ID, manually set up the sensor.</w:t>
      </w:r>
    </w:p>
    <w:p w:rsidR="00A77B3E" w:rsidRDefault="00AB0021">
      <w:pPr>
        <w:numPr>
          <w:ilvl w:val="0"/>
          <w:numId w:val="1"/>
        </w:numPr>
        <w:tabs>
          <w:tab w:val="num" w:pos="720"/>
        </w:tabs>
        <w:rPr>
          <w:sz w:val="24"/>
          <w:szCs w:val="24"/>
        </w:rPr>
      </w:pPr>
      <w:r>
        <w:rPr>
          <w:sz w:val="24"/>
          <w:szCs w:val="24"/>
        </w:rPr>
        <w:t xml:space="preserve">On the Meter screen, tap Rate. Change the data-collection rate </w:t>
      </w:r>
      <w:proofErr w:type="gramStart"/>
      <w:r>
        <w:rPr>
          <w:sz w:val="24"/>
          <w:szCs w:val="24"/>
        </w:rPr>
        <w:t>to 0.2 samples/second</w:t>
      </w:r>
      <w:proofErr w:type="gramEnd"/>
      <w:r>
        <w:rPr>
          <w:sz w:val="24"/>
          <w:szCs w:val="24"/>
        </w:rPr>
        <w:t xml:space="preserve"> and the data-collection length to 60 seconds.</w:t>
      </w:r>
    </w:p>
    <w:p w:rsidR="00A77B3E" w:rsidRDefault="00AB0021">
      <w:pPr>
        <w:spacing w:line="240" w:lineRule="auto"/>
        <w:rPr>
          <w:b/>
          <w:bCs/>
          <w:sz w:val="24"/>
          <w:szCs w:val="24"/>
        </w:rPr>
      </w:pPr>
    </w:p>
    <w:p w:rsidR="00A77B3E" w:rsidRDefault="00AB0021">
      <w:pPr>
        <w:spacing w:line="240" w:lineRule="auto"/>
        <w:rPr>
          <w:b/>
          <w:bCs/>
          <w:sz w:val="24"/>
          <w:szCs w:val="24"/>
        </w:rPr>
      </w:pPr>
      <w:r>
        <w:rPr>
          <w:b/>
          <w:bCs/>
          <w:sz w:val="24"/>
          <w:szCs w:val="24"/>
        </w:rPr>
        <w:t>Follow up Questions:</w:t>
      </w:r>
    </w:p>
    <w:p w:rsidR="00A77B3E" w:rsidRDefault="00AB0021">
      <w:pPr>
        <w:spacing w:line="240" w:lineRule="auto"/>
      </w:pPr>
    </w:p>
    <w:p w:rsidR="00A77B3E" w:rsidRDefault="00AB0021">
      <w:pPr>
        <w:spacing w:line="240" w:lineRule="auto"/>
      </w:pPr>
    </w:p>
    <w:p w:rsidR="00A77B3E" w:rsidRDefault="00AB0021">
      <w:pPr>
        <w:spacing w:line="240" w:lineRule="auto"/>
      </w:pPr>
      <w:r>
        <w:t>Relate back to dia</w:t>
      </w:r>
      <w:r>
        <w:t>lysis.</w:t>
      </w:r>
    </w:p>
    <w:p w:rsidR="00A77B3E" w:rsidRDefault="00AB0021">
      <w:pPr>
        <w:spacing w:line="240" w:lineRule="auto"/>
      </w:pPr>
    </w:p>
    <w:p w:rsidR="00A77B3E" w:rsidRDefault="00AB0021">
      <w:pPr>
        <w:spacing w:line="240" w:lineRule="auto"/>
        <w:rPr>
          <w:b/>
          <w:bCs/>
        </w:rPr>
      </w:pPr>
      <w:r>
        <w:rPr>
          <w:b/>
          <w:bCs/>
        </w:rPr>
        <w:t>Journal:</w:t>
      </w:r>
    </w:p>
    <w:p w:rsidR="00A77B3E" w:rsidRDefault="00AB0021">
      <w:pPr>
        <w:spacing w:line="240" w:lineRule="auto"/>
      </w:pPr>
      <w:r>
        <w:t>The students should be moving into report writing. So, in the journals have the students write:</w:t>
      </w:r>
    </w:p>
    <w:p w:rsidR="00A77B3E" w:rsidRDefault="00AB0021">
      <w:pPr>
        <w:spacing w:line="240" w:lineRule="auto"/>
      </w:pPr>
    </w:p>
    <w:p w:rsidR="00A77B3E" w:rsidRDefault="00AB0021">
      <w:pPr>
        <w:spacing w:line="240" w:lineRule="auto"/>
      </w:pPr>
      <w:r>
        <w:t>Title</w:t>
      </w:r>
    </w:p>
    <w:p w:rsidR="00A77B3E" w:rsidRDefault="00AB0021">
      <w:pPr>
        <w:spacing w:line="240" w:lineRule="auto"/>
      </w:pPr>
      <w:r>
        <w:t>Question</w:t>
      </w:r>
    </w:p>
    <w:p w:rsidR="00A77B3E" w:rsidRDefault="00AB0021">
      <w:pPr>
        <w:spacing w:line="240" w:lineRule="auto"/>
      </w:pPr>
      <w:r>
        <w:t>Prediction</w:t>
      </w:r>
    </w:p>
    <w:p w:rsidR="00A77B3E" w:rsidRDefault="00AB0021">
      <w:pPr>
        <w:spacing w:line="240" w:lineRule="auto"/>
      </w:pPr>
      <w:r>
        <w:t>Hypothesis</w:t>
      </w:r>
    </w:p>
    <w:p w:rsidR="00A77B3E" w:rsidRDefault="00AB0021">
      <w:pPr>
        <w:spacing w:line="240" w:lineRule="auto"/>
      </w:pPr>
      <w:r>
        <w:t>Materials</w:t>
      </w:r>
    </w:p>
    <w:p w:rsidR="00A77B3E" w:rsidRDefault="00AB0021">
      <w:pPr>
        <w:spacing w:line="240" w:lineRule="auto"/>
      </w:pPr>
      <w:r>
        <w:t>Procedure</w:t>
      </w:r>
    </w:p>
    <w:p w:rsidR="00A77B3E" w:rsidRDefault="00AB0021">
      <w:r>
        <w:lastRenderedPageBreak/>
        <w:t>Data</w:t>
      </w:r>
    </w:p>
    <w:p w:rsidR="00A77B3E" w:rsidRDefault="00AB0021">
      <w:r>
        <w:t>Results</w:t>
      </w:r>
    </w:p>
    <w:p w:rsidR="00A77B3E" w:rsidRDefault="00AB0021">
      <w:r>
        <w:t>Conclusion - The conclusion should answer the question “</w:t>
      </w:r>
      <w:r>
        <w:rPr>
          <w:sz w:val="24"/>
          <w:szCs w:val="24"/>
        </w:rPr>
        <w:t>What does dialys</w:t>
      </w:r>
      <w:r>
        <w:rPr>
          <w:sz w:val="24"/>
          <w:szCs w:val="24"/>
        </w:rPr>
        <w:t>is do for the people who need this treatment?</w:t>
      </w:r>
      <w:proofErr w:type="gramStart"/>
      <w:r>
        <w:rPr>
          <w:sz w:val="24"/>
          <w:szCs w:val="24"/>
        </w:rPr>
        <w:t>”.</w:t>
      </w:r>
      <w:proofErr w:type="gramEnd"/>
      <w:r>
        <w:rPr>
          <w:sz w:val="24"/>
          <w:szCs w:val="24"/>
        </w:rPr>
        <w:t xml:space="preserve"> The question should be answered using the observations and results from the experiment.</w:t>
      </w:r>
    </w:p>
    <w:p w:rsidR="00A77B3E" w:rsidRDefault="00AB0021"/>
    <w:p w:rsidR="00A77B3E" w:rsidRDefault="00AB0021">
      <w:r>
        <w:t xml:space="preserve">The teacher should model this on the board and briefly describe what should go into each section. This is not a formal </w:t>
      </w:r>
      <w:r>
        <w:t>report so it should not be graded. The teacher should give feedback in order to provide the student with information necessary to develop better report writing skills in the future.</w:t>
      </w:r>
    </w:p>
    <w:p w:rsidR="00A77B3E" w:rsidRDefault="00AB0021">
      <w:pPr>
        <w:spacing w:line="240" w:lineRule="auto"/>
      </w:pPr>
    </w:p>
    <w:p w:rsidR="00A77B3E" w:rsidRDefault="00AB0021">
      <w:pPr>
        <w:spacing w:line="240" w:lineRule="auto"/>
      </w:pPr>
    </w:p>
    <w:sectPr w:rsidR="00A77B3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start w:val="1"/>
      <w:numFmt w:val="decimal"/>
      <w:lvlText w:val="%1."/>
      <w:lvlJc w:val="left"/>
      <w:pPr>
        <w:tabs>
          <w:tab w:val="num" w:pos="360"/>
        </w:tabs>
        <w:ind w:left="720" w:hanging="360"/>
      </w:pPr>
      <w:rPr>
        <w:rFonts w:ascii="Arial" w:eastAsia="Arial" w:hAnsi="Arial" w:cs="Arial"/>
        <w:b w:val="0"/>
        <w:bCs w:val="0"/>
        <w:i w:val="0"/>
        <w:iCs w:val="0"/>
        <w:strike w:val="0"/>
        <w:color w:val="000000"/>
        <w:sz w:val="24"/>
        <w:szCs w:val="24"/>
        <w:u w:val="none"/>
      </w:rPr>
    </w:lvl>
    <w:lvl w:ilvl="1">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4"/>
        <w:szCs w:val="24"/>
        <w:u w:val="none"/>
      </w:rPr>
    </w:lvl>
    <w:lvl w:ilvl="2">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4"/>
        <w:szCs w:val="24"/>
        <w:u w:val="none"/>
      </w:rPr>
    </w:lvl>
    <w:lvl w:ilvl="3">
      <w:start w:val="1"/>
      <w:numFmt w:val="decimal"/>
      <w:lvlText w:val="%4."/>
      <w:lvlJc w:val="left"/>
      <w:pPr>
        <w:tabs>
          <w:tab w:val="num" w:pos="2520"/>
        </w:tabs>
        <w:ind w:left="2880" w:hanging="360"/>
      </w:pPr>
      <w:rPr>
        <w:rFonts w:ascii="Arial" w:eastAsia="Arial" w:hAnsi="Arial" w:cs="Arial"/>
        <w:b w:val="0"/>
        <w:bCs w:val="0"/>
        <w:i w:val="0"/>
        <w:iCs w:val="0"/>
        <w:strike w:val="0"/>
        <w:color w:val="000000"/>
        <w:sz w:val="24"/>
        <w:szCs w:val="24"/>
        <w:u w:val="none"/>
      </w:rPr>
    </w:lvl>
    <w:lvl w:ilvl="4">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4"/>
        <w:szCs w:val="24"/>
        <w:u w:val="none"/>
      </w:rPr>
    </w:lvl>
    <w:lvl w:ilvl="5">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4"/>
        <w:szCs w:val="24"/>
        <w:u w:val="none"/>
      </w:rPr>
    </w:lvl>
    <w:lvl w:ilvl="6">
      <w:start w:val="1"/>
      <w:numFmt w:val="decimal"/>
      <w:lvlText w:val="%7."/>
      <w:lvlJc w:val="left"/>
      <w:pPr>
        <w:tabs>
          <w:tab w:val="num" w:pos="4680"/>
        </w:tabs>
        <w:ind w:left="5040" w:hanging="360"/>
      </w:pPr>
      <w:rPr>
        <w:rFonts w:ascii="Arial" w:eastAsia="Arial" w:hAnsi="Arial" w:cs="Arial"/>
        <w:b w:val="0"/>
        <w:bCs w:val="0"/>
        <w:i w:val="0"/>
        <w:iCs w:val="0"/>
        <w:strike w:val="0"/>
        <w:color w:val="000000"/>
        <w:sz w:val="24"/>
        <w:szCs w:val="24"/>
        <w:u w:val="none"/>
      </w:rPr>
    </w:lvl>
    <w:lvl w:ilvl="7">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4"/>
        <w:szCs w:val="24"/>
        <w:u w:val="none"/>
      </w:rPr>
    </w:lvl>
    <w:lvl w:ilvl="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AB0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youtu.be/E8Uj-C1-HyU" TargetMode="External"/><Relationship Id="rId13" Type="http://schemas.openxmlformats.org/officeDocument/2006/relationships/hyperlink" Target="http://youtu.be/E8Uj-C1-HyU" TargetMode="External"/><Relationship Id="rId18" Type="http://schemas.openxmlformats.org/officeDocument/2006/relationships/hyperlink" Target="http://youtu.be/E8Uj-C1-HyU" TargetMode="External"/><Relationship Id="rId3" Type="http://schemas.microsoft.com/office/2007/relationships/stylesWithEffects" Target="stylesWithEffects.xml"/><Relationship Id="rId7" Type="http://schemas.openxmlformats.org/officeDocument/2006/relationships/hyperlink" Target="http://youtu.be/E8Uj-C1-HyU" TargetMode="External"/><Relationship Id="rId12" Type="http://schemas.openxmlformats.org/officeDocument/2006/relationships/hyperlink" Target="http://youtu.be/E8Uj-C1-HyU" TargetMode="External"/><Relationship Id="rId17" Type="http://schemas.openxmlformats.org/officeDocument/2006/relationships/hyperlink" Target="http://youtu.be/E8Uj-C1-HyU" TargetMode="External"/><Relationship Id="rId2" Type="http://schemas.openxmlformats.org/officeDocument/2006/relationships/styles" Target="styles.xml"/><Relationship Id="rId16" Type="http://schemas.openxmlformats.org/officeDocument/2006/relationships/hyperlink" Target="http://youtu.be/E8Uj-C1-Hy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youtu.be/E8Uj-C1-HyU" TargetMode="External"/><Relationship Id="rId11" Type="http://schemas.openxmlformats.org/officeDocument/2006/relationships/hyperlink" Target="http://youtu.be/E8Uj-C1-HyU" TargetMode="External"/><Relationship Id="rId5" Type="http://schemas.openxmlformats.org/officeDocument/2006/relationships/webSettings" Target="webSettings.xml"/><Relationship Id="rId15" Type="http://schemas.openxmlformats.org/officeDocument/2006/relationships/hyperlink" Target="http://youtu.be/E8Uj-C1-HyU" TargetMode="External"/><Relationship Id="rId10" Type="http://schemas.openxmlformats.org/officeDocument/2006/relationships/hyperlink" Target="http://youtu.be/E8Uj-C1-Hy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outu.be/E8Uj-C1-HyU" TargetMode="External"/><Relationship Id="rId14" Type="http://schemas.openxmlformats.org/officeDocument/2006/relationships/hyperlink" Target="http://youtu.be/E8Uj-C1-H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dc:creator>
  <cp:keywords/>
  <cp:lastModifiedBy>Gordon</cp:lastModifiedBy>
  <cp:revision>2</cp:revision>
  <cp:lastPrinted>1601-01-01T00:00:00Z</cp:lastPrinted>
  <dcterms:created xsi:type="dcterms:W3CDTF">2011-08-30T13:22:00Z</dcterms:created>
  <dcterms:modified xsi:type="dcterms:W3CDTF">2011-08-30T13:22:00Z</dcterms:modified>
</cp:coreProperties>
</file>