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E86A1" w14:textId="392A6050" w:rsidR="00782999" w:rsidRDefault="005A63CB" w:rsidP="006A6B3E">
      <w:pPr>
        <w:spacing w:line="300" w:lineRule="exact"/>
        <w:jc w:val="center"/>
        <w:rPr>
          <w:rFonts w:ascii="Helvetica" w:hAnsi="Helvetica" w:cs="Times New Roman"/>
          <w:b/>
        </w:rPr>
      </w:pPr>
      <w:r w:rsidRPr="00227830">
        <w:rPr>
          <w:rFonts w:ascii="Helvetica" w:hAnsi="Helvetica" w:cs="Times New Roman"/>
          <w:b/>
        </w:rPr>
        <w:t xml:space="preserve">Secchi </w:t>
      </w:r>
      <w:r w:rsidR="005F44DD">
        <w:rPr>
          <w:rFonts w:ascii="Helvetica" w:hAnsi="Helvetica" w:cs="Times New Roman"/>
          <w:b/>
        </w:rPr>
        <w:t>Dis</w:t>
      </w:r>
      <w:r w:rsidR="00761528">
        <w:rPr>
          <w:rFonts w:ascii="Helvetica" w:hAnsi="Helvetica" w:cs="Times New Roman"/>
          <w:b/>
        </w:rPr>
        <w:t>k</w:t>
      </w:r>
      <w:r w:rsidR="005F44DD">
        <w:rPr>
          <w:rFonts w:ascii="Helvetica" w:hAnsi="Helvetica" w:cs="Times New Roman"/>
          <w:b/>
        </w:rPr>
        <w:t xml:space="preserve"> </w:t>
      </w:r>
      <w:r w:rsidRPr="00227830">
        <w:rPr>
          <w:rFonts w:ascii="Helvetica" w:hAnsi="Helvetica" w:cs="Times New Roman"/>
          <w:b/>
        </w:rPr>
        <w:t>Water Test</w:t>
      </w:r>
      <w:r w:rsidR="00761528">
        <w:rPr>
          <w:rFonts w:ascii="Helvetica" w:hAnsi="Helvetica" w:cs="Times New Roman"/>
          <w:b/>
        </w:rPr>
        <w:t>ing</w:t>
      </w:r>
      <w:r w:rsidRPr="00227830">
        <w:rPr>
          <w:rFonts w:ascii="Helvetica" w:hAnsi="Helvetica" w:cs="Times New Roman"/>
          <w:b/>
        </w:rPr>
        <w:t xml:space="preserve"> Protocol</w:t>
      </w:r>
    </w:p>
    <w:p w14:paraId="68F5C4B9" w14:textId="77777777" w:rsidR="00D55846" w:rsidRPr="00227830" w:rsidRDefault="00D55846" w:rsidP="006A6B3E">
      <w:pPr>
        <w:spacing w:line="300" w:lineRule="exact"/>
        <w:jc w:val="center"/>
        <w:rPr>
          <w:rFonts w:ascii="Helvetica" w:hAnsi="Helvetica" w:cs="Times New Roman"/>
          <w:b/>
        </w:rPr>
      </w:pPr>
    </w:p>
    <w:p w14:paraId="295FA748" w14:textId="77777777" w:rsidR="005A63CB" w:rsidRPr="0066055A" w:rsidRDefault="005A63CB" w:rsidP="006A6B3E">
      <w:pPr>
        <w:spacing w:line="300" w:lineRule="exact"/>
        <w:rPr>
          <w:rFonts w:ascii="Helvetica" w:hAnsi="Helvetica" w:cs="Times New Roman"/>
          <w:b/>
          <w:sz w:val="22"/>
          <w:szCs w:val="22"/>
          <w:u w:val="single"/>
        </w:rPr>
      </w:pPr>
      <w:r w:rsidRPr="0066055A">
        <w:rPr>
          <w:rFonts w:ascii="Helvetica" w:hAnsi="Helvetica" w:cs="Times New Roman"/>
          <w:b/>
          <w:sz w:val="22"/>
          <w:szCs w:val="22"/>
          <w:u w:val="single"/>
        </w:rPr>
        <w:t>Overview</w:t>
      </w:r>
    </w:p>
    <w:p w14:paraId="55A131FF" w14:textId="6CD9BC34" w:rsidR="005A63CB" w:rsidRDefault="005A63CB" w:rsidP="006A6B3E">
      <w:pPr>
        <w:spacing w:line="300" w:lineRule="exact"/>
        <w:rPr>
          <w:rFonts w:ascii="Helvetica" w:hAnsi="Helvetica" w:cs="Times New Roman"/>
          <w:sz w:val="22"/>
          <w:szCs w:val="22"/>
        </w:rPr>
      </w:pPr>
      <w:r w:rsidRPr="0066055A">
        <w:rPr>
          <w:rFonts w:ascii="Helvetica" w:hAnsi="Helvetica" w:cs="Times New Roman"/>
          <w:sz w:val="22"/>
          <w:szCs w:val="22"/>
        </w:rPr>
        <w:tab/>
        <w:t xml:space="preserve">The Secchi </w:t>
      </w:r>
      <w:r w:rsidR="00783A28">
        <w:rPr>
          <w:rFonts w:ascii="Helvetica" w:hAnsi="Helvetica" w:cs="Times New Roman"/>
          <w:sz w:val="22"/>
          <w:szCs w:val="22"/>
        </w:rPr>
        <w:t>d</w:t>
      </w:r>
      <w:r w:rsidRPr="0066055A">
        <w:rPr>
          <w:rFonts w:ascii="Helvetica" w:hAnsi="Helvetica" w:cs="Times New Roman"/>
          <w:sz w:val="22"/>
          <w:szCs w:val="22"/>
        </w:rPr>
        <w:t>is</w:t>
      </w:r>
      <w:r w:rsidR="00761528">
        <w:rPr>
          <w:rFonts w:ascii="Helvetica" w:hAnsi="Helvetica" w:cs="Times New Roman"/>
          <w:sz w:val="22"/>
          <w:szCs w:val="22"/>
        </w:rPr>
        <w:t>k</w:t>
      </w:r>
      <w:r w:rsidRPr="0066055A">
        <w:rPr>
          <w:rFonts w:ascii="Helvetica" w:hAnsi="Helvetica" w:cs="Times New Roman"/>
          <w:sz w:val="22"/>
          <w:szCs w:val="22"/>
        </w:rPr>
        <w:t xml:space="preserve"> was created by Pietro Angelo Secchi to measure the relative turbidity of </w:t>
      </w:r>
      <w:r w:rsidR="00B31BE3" w:rsidRPr="0066055A">
        <w:rPr>
          <w:rFonts w:ascii="Helvetica" w:hAnsi="Helvetica" w:cs="Times New Roman"/>
          <w:sz w:val="22"/>
          <w:szCs w:val="22"/>
        </w:rPr>
        <w:t>slow-moving rivers, lakes, ponds, and reservoirs</w:t>
      </w:r>
      <w:r w:rsidRPr="0066055A">
        <w:rPr>
          <w:rFonts w:ascii="Helvetica" w:hAnsi="Helvetica" w:cs="Times New Roman"/>
          <w:sz w:val="22"/>
          <w:szCs w:val="22"/>
        </w:rPr>
        <w:t>. Turbidity</w:t>
      </w:r>
      <w:r w:rsidR="00783A28">
        <w:rPr>
          <w:rFonts w:ascii="Helvetica" w:hAnsi="Helvetica" w:cs="Times New Roman"/>
          <w:sz w:val="22"/>
          <w:szCs w:val="22"/>
        </w:rPr>
        <w:t xml:space="preserve"> is a measure of water quality by </w:t>
      </w:r>
      <w:r w:rsidR="00B31BE3" w:rsidRPr="0066055A">
        <w:rPr>
          <w:rFonts w:ascii="Helvetica" w:hAnsi="Helvetica" w:cs="Times New Roman"/>
          <w:sz w:val="22"/>
          <w:szCs w:val="22"/>
        </w:rPr>
        <w:t>quantifying</w:t>
      </w:r>
      <w:r w:rsidRPr="0066055A">
        <w:rPr>
          <w:rFonts w:ascii="Helvetica" w:hAnsi="Helvetica" w:cs="Times New Roman"/>
          <w:sz w:val="22"/>
          <w:szCs w:val="22"/>
        </w:rPr>
        <w:t xml:space="preserve"> the amount of suspended solid matter in </w:t>
      </w:r>
      <w:r w:rsidR="00783A28">
        <w:rPr>
          <w:rFonts w:ascii="Helvetica" w:hAnsi="Helvetica" w:cs="Times New Roman"/>
          <w:sz w:val="22"/>
          <w:szCs w:val="22"/>
        </w:rPr>
        <w:t xml:space="preserve">the </w:t>
      </w:r>
      <w:r w:rsidRPr="0066055A">
        <w:rPr>
          <w:rFonts w:ascii="Helvetica" w:hAnsi="Helvetica" w:cs="Times New Roman"/>
          <w:sz w:val="22"/>
          <w:szCs w:val="22"/>
        </w:rPr>
        <w:t xml:space="preserve">water. </w:t>
      </w:r>
    </w:p>
    <w:p w14:paraId="663F65DF" w14:textId="77777777" w:rsidR="00783A28" w:rsidRPr="0066055A" w:rsidRDefault="00783A28" w:rsidP="006A6B3E">
      <w:pPr>
        <w:spacing w:line="300" w:lineRule="exact"/>
        <w:rPr>
          <w:rFonts w:ascii="Helvetica" w:hAnsi="Helvetica" w:cs="Times New Roman"/>
          <w:sz w:val="22"/>
          <w:szCs w:val="22"/>
        </w:rPr>
      </w:pPr>
    </w:p>
    <w:p w14:paraId="2407F05C" w14:textId="77777777" w:rsidR="009940DD" w:rsidRPr="0066055A" w:rsidRDefault="009940DD" w:rsidP="006A6B3E">
      <w:pPr>
        <w:spacing w:line="300" w:lineRule="exact"/>
        <w:rPr>
          <w:rFonts w:ascii="Helvetica" w:hAnsi="Helvetica" w:cs="Times New Roman"/>
          <w:b/>
          <w:sz w:val="22"/>
          <w:szCs w:val="22"/>
          <w:u w:val="single"/>
        </w:rPr>
      </w:pPr>
      <w:r w:rsidRPr="0066055A">
        <w:rPr>
          <w:rFonts w:ascii="Helvetica" w:hAnsi="Helvetica" w:cs="Times New Roman"/>
          <w:b/>
          <w:sz w:val="22"/>
          <w:szCs w:val="22"/>
          <w:u w:val="single"/>
        </w:rPr>
        <w:t>Materials Needed</w:t>
      </w:r>
    </w:p>
    <w:p w14:paraId="3208D215" w14:textId="7D7BDF32" w:rsidR="00590FE3" w:rsidRPr="0066055A" w:rsidRDefault="00DC370C" w:rsidP="006A6B3E">
      <w:pPr>
        <w:pStyle w:val="ListParagraph"/>
        <w:numPr>
          <w:ilvl w:val="0"/>
          <w:numId w:val="3"/>
        </w:numPr>
        <w:spacing w:line="300" w:lineRule="exact"/>
        <w:rPr>
          <w:rFonts w:ascii="Helvetica" w:hAnsi="Helvetica" w:cs="Times New Roman"/>
          <w:sz w:val="22"/>
          <w:szCs w:val="22"/>
        </w:rPr>
      </w:pPr>
      <w:r>
        <w:rPr>
          <w:rFonts w:ascii="Helvetica" w:hAnsi="Helvetica" w:cs="Times New Roman"/>
          <w:sz w:val="22"/>
          <w:szCs w:val="22"/>
        </w:rPr>
        <w:t xml:space="preserve">polycarbonate black-and-white quadrant </w:t>
      </w:r>
      <w:r w:rsidR="00590FE3" w:rsidRPr="0066055A">
        <w:rPr>
          <w:rFonts w:ascii="Helvetica" w:hAnsi="Helvetica" w:cs="Times New Roman"/>
          <w:sz w:val="22"/>
          <w:szCs w:val="22"/>
        </w:rPr>
        <w:t xml:space="preserve">Secchi </w:t>
      </w:r>
      <w:r>
        <w:rPr>
          <w:rFonts w:ascii="Helvetica" w:hAnsi="Helvetica" w:cs="Times New Roman"/>
          <w:sz w:val="22"/>
          <w:szCs w:val="22"/>
        </w:rPr>
        <w:t>d</w:t>
      </w:r>
      <w:r w:rsidR="00590FE3" w:rsidRPr="0066055A">
        <w:rPr>
          <w:rFonts w:ascii="Helvetica" w:hAnsi="Helvetica" w:cs="Times New Roman"/>
          <w:sz w:val="22"/>
          <w:szCs w:val="22"/>
        </w:rPr>
        <w:t>is</w:t>
      </w:r>
      <w:r w:rsidR="00761528">
        <w:rPr>
          <w:rFonts w:ascii="Helvetica" w:hAnsi="Helvetica" w:cs="Times New Roman"/>
          <w:sz w:val="22"/>
          <w:szCs w:val="22"/>
        </w:rPr>
        <w:t>k</w:t>
      </w:r>
      <w:bookmarkStart w:id="0" w:name="_GoBack"/>
      <w:bookmarkEnd w:id="0"/>
      <w:r w:rsidR="00590FE3" w:rsidRPr="0066055A">
        <w:rPr>
          <w:rFonts w:ascii="Helvetica" w:hAnsi="Helvetica" w:cs="Times New Roman"/>
          <w:sz w:val="22"/>
          <w:szCs w:val="22"/>
        </w:rPr>
        <w:t xml:space="preserve"> </w:t>
      </w:r>
      <w:r>
        <w:rPr>
          <w:rFonts w:ascii="Helvetica" w:hAnsi="Helvetica" w:cs="Times New Roman"/>
          <w:sz w:val="22"/>
          <w:szCs w:val="22"/>
        </w:rPr>
        <w:t xml:space="preserve">(obtained from Fondriest Environmental, Inc.:  Watermark Professional Secchi Disc) measuring 20 cm </w:t>
      </w:r>
      <w:r w:rsidR="003A289A" w:rsidRPr="0066055A">
        <w:rPr>
          <w:rFonts w:ascii="Helvetica" w:hAnsi="Helvetica" w:cs="Times New Roman"/>
          <w:sz w:val="22"/>
          <w:szCs w:val="22"/>
        </w:rPr>
        <w:t xml:space="preserve">diameter </w:t>
      </w:r>
      <w:r w:rsidR="00783A28">
        <w:rPr>
          <w:rFonts w:ascii="Helvetica" w:hAnsi="Helvetica" w:cs="Times New Roman"/>
          <w:sz w:val="22"/>
          <w:szCs w:val="22"/>
        </w:rPr>
        <w:t xml:space="preserve">and </w:t>
      </w:r>
      <w:r w:rsidR="002F1080" w:rsidRPr="0066055A">
        <w:rPr>
          <w:rFonts w:ascii="Helvetica" w:hAnsi="Helvetica" w:cs="Times New Roman"/>
          <w:sz w:val="22"/>
          <w:szCs w:val="22"/>
        </w:rPr>
        <w:t xml:space="preserve">attached to </w:t>
      </w:r>
      <w:r w:rsidR="00783A28">
        <w:rPr>
          <w:rFonts w:ascii="Helvetica" w:hAnsi="Helvetica" w:cs="Times New Roman"/>
          <w:sz w:val="22"/>
          <w:szCs w:val="22"/>
        </w:rPr>
        <w:t>a nylon rope</w:t>
      </w:r>
      <w:r>
        <w:rPr>
          <w:rFonts w:ascii="Helvetica" w:hAnsi="Helvetica" w:cs="Times New Roman"/>
          <w:sz w:val="22"/>
          <w:szCs w:val="22"/>
        </w:rPr>
        <w:t xml:space="preserve"> and a 24-oz zinc sounding weight.  to the nylon rope is </w:t>
      </w:r>
      <w:r w:rsidR="00783A28">
        <w:rPr>
          <w:rFonts w:ascii="Helvetica" w:hAnsi="Helvetica" w:cs="Times New Roman"/>
          <w:sz w:val="22"/>
          <w:szCs w:val="22"/>
        </w:rPr>
        <w:t xml:space="preserve">attached a </w:t>
      </w:r>
      <w:r w:rsidR="002F1080" w:rsidRPr="0066055A">
        <w:rPr>
          <w:rFonts w:ascii="Helvetica" w:hAnsi="Helvetica" w:cs="Times New Roman"/>
          <w:sz w:val="22"/>
          <w:szCs w:val="22"/>
        </w:rPr>
        <w:t>m</w:t>
      </w:r>
      <w:r>
        <w:rPr>
          <w:rFonts w:ascii="Helvetica" w:hAnsi="Helvetica" w:cs="Times New Roman"/>
          <w:sz w:val="22"/>
          <w:szCs w:val="22"/>
        </w:rPr>
        <w:t>easuring tape calibrated in</w:t>
      </w:r>
      <w:r w:rsidR="00590FE3" w:rsidRPr="0066055A">
        <w:rPr>
          <w:rFonts w:ascii="Helvetica" w:hAnsi="Helvetica" w:cs="Times New Roman"/>
          <w:sz w:val="22"/>
          <w:szCs w:val="22"/>
        </w:rPr>
        <w:t xml:space="preserve"> 0.1 </w:t>
      </w:r>
      <w:r w:rsidR="00783A28">
        <w:rPr>
          <w:rFonts w:ascii="Helvetica" w:hAnsi="Helvetica" w:cs="Times New Roman"/>
          <w:sz w:val="22"/>
          <w:szCs w:val="22"/>
        </w:rPr>
        <w:t>meter</w:t>
      </w:r>
      <w:r w:rsidR="00590FE3" w:rsidRPr="0066055A">
        <w:rPr>
          <w:rFonts w:ascii="Helvetica" w:hAnsi="Helvetica" w:cs="Times New Roman"/>
          <w:sz w:val="22"/>
          <w:szCs w:val="22"/>
        </w:rPr>
        <w:t xml:space="preserve"> increments</w:t>
      </w:r>
      <w:r>
        <w:rPr>
          <w:rFonts w:ascii="Helvetica" w:hAnsi="Helvetica" w:cs="Times New Roman"/>
          <w:sz w:val="22"/>
          <w:szCs w:val="22"/>
        </w:rPr>
        <w:t>.</w:t>
      </w:r>
    </w:p>
    <w:p w14:paraId="3789DA70" w14:textId="77777777" w:rsidR="00614BD5" w:rsidRPr="00614BD5" w:rsidRDefault="00614BD5" w:rsidP="00614BD5">
      <w:pPr>
        <w:pStyle w:val="ListParagraph"/>
        <w:numPr>
          <w:ilvl w:val="0"/>
          <w:numId w:val="3"/>
        </w:numPr>
        <w:spacing w:line="276" w:lineRule="auto"/>
        <w:rPr>
          <w:rFonts w:ascii="Helvetica" w:hAnsi="Helvetica" w:cs="Times New Roman"/>
          <w:sz w:val="22"/>
          <w:szCs w:val="22"/>
        </w:rPr>
      </w:pPr>
      <w:r w:rsidRPr="00614BD5">
        <w:rPr>
          <w:rFonts w:ascii="Helvetica" w:hAnsi="Helvetica" w:cs="Times New Roman"/>
          <w:sz w:val="22"/>
          <w:szCs w:val="22"/>
        </w:rPr>
        <w:t>Notebook with waterproof paper (Spiral bound, Rite in Rain, Journal or Field type, purchased from Amazon)</w:t>
      </w:r>
    </w:p>
    <w:p w14:paraId="3E8DCE28" w14:textId="77777777" w:rsidR="00614BD5" w:rsidRPr="00614BD5" w:rsidRDefault="00614BD5" w:rsidP="00614BD5">
      <w:pPr>
        <w:pStyle w:val="ListParagraph"/>
        <w:numPr>
          <w:ilvl w:val="0"/>
          <w:numId w:val="3"/>
        </w:numPr>
        <w:spacing w:line="276" w:lineRule="auto"/>
        <w:rPr>
          <w:rFonts w:ascii="Helvetica" w:hAnsi="Helvetica" w:cs="Times New Roman"/>
          <w:sz w:val="22"/>
          <w:szCs w:val="22"/>
        </w:rPr>
      </w:pPr>
      <w:r w:rsidRPr="00614BD5">
        <w:rPr>
          <w:rFonts w:ascii="Helvetica" w:hAnsi="Helvetica" w:cs="Times New Roman"/>
          <w:sz w:val="22"/>
          <w:szCs w:val="22"/>
        </w:rPr>
        <w:t>Waterproof Pen (Rite in Rain All-Weather #37 Black Ink Fine Point)</w:t>
      </w:r>
    </w:p>
    <w:p w14:paraId="4DEC1C42" w14:textId="3A2810CF" w:rsidR="00614BD5" w:rsidRPr="00614BD5" w:rsidRDefault="00614BD5" w:rsidP="00614BD5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Helvetica" w:hAnsi="Helvetica" w:cs="Arial"/>
          <w:sz w:val="22"/>
          <w:szCs w:val="22"/>
        </w:rPr>
      </w:pPr>
      <w:r w:rsidRPr="00614BD5">
        <w:rPr>
          <w:rFonts w:ascii="Helvetica" w:hAnsi="Helvetica" w:cs="Arial"/>
          <w:sz w:val="22"/>
          <w:szCs w:val="22"/>
        </w:rPr>
        <w:t>Paddle boat</w:t>
      </w:r>
    </w:p>
    <w:p w14:paraId="3E8D4DBB" w14:textId="77777777" w:rsidR="00614BD5" w:rsidRPr="00614BD5" w:rsidRDefault="00614BD5" w:rsidP="00614BD5">
      <w:pPr>
        <w:pStyle w:val="ListParagraph"/>
        <w:numPr>
          <w:ilvl w:val="0"/>
          <w:numId w:val="3"/>
        </w:numPr>
        <w:spacing w:line="276" w:lineRule="auto"/>
        <w:rPr>
          <w:rFonts w:ascii="Helvetica" w:hAnsi="Helvetica" w:cs="Times New Roman"/>
          <w:sz w:val="22"/>
          <w:szCs w:val="22"/>
        </w:rPr>
      </w:pPr>
      <w:r w:rsidRPr="00614BD5">
        <w:rPr>
          <w:rFonts w:ascii="Helvetica" w:hAnsi="Helvetica" w:cs="Times New Roman"/>
          <w:sz w:val="22"/>
          <w:szCs w:val="22"/>
        </w:rPr>
        <w:t>GPS device (Lowrance HDS5 GPS Unit)</w:t>
      </w:r>
    </w:p>
    <w:p w14:paraId="7AB83333" w14:textId="77777777" w:rsidR="00590FE3" w:rsidRPr="0066055A" w:rsidRDefault="00590FE3" w:rsidP="006A6B3E">
      <w:pPr>
        <w:pStyle w:val="ListParagraph"/>
        <w:numPr>
          <w:ilvl w:val="0"/>
          <w:numId w:val="3"/>
        </w:numPr>
        <w:spacing w:line="300" w:lineRule="exact"/>
        <w:rPr>
          <w:rFonts w:ascii="Helvetica" w:hAnsi="Helvetica" w:cs="Times New Roman"/>
          <w:sz w:val="22"/>
          <w:szCs w:val="22"/>
        </w:rPr>
      </w:pPr>
      <w:r w:rsidRPr="0066055A">
        <w:rPr>
          <w:rFonts w:ascii="Helvetica" w:hAnsi="Helvetica" w:cs="Times New Roman"/>
          <w:sz w:val="22"/>
          <w:szCs w:val="22"/>
        </w:rPr>
        <w:t>2 clothespins</w:t>
      </w:r>
    </w:p>
    <w:p w14:paraId="18F49820" w14:textId="0B6E0747" w:rsidR="000333C7" w:rsidRDefault="00DC370C" w:rsidP="006A6B3E">
      <w:pPr>
        <w:pStyle w:val="ListParagraph"/>
        <w:numPr>
          <w:ilvl w:val="0"/>
          <w:numId w:val="3"/>
        </w:numPr>
        <w:spacing w:line="300" w:lineRule="exact"/>
        <w:rPr>
          <w:rFonts w:ascii="Helvetica" w:hAnsi="Helvetica" w:cs="Times New Roman"/>
          <w:sz w:val="22"/>
          <w:szCs w:val="22"/>
        </w:rPr>
      </w:pPr>
      <w:r>
        <w:rPr>
          <w:rFonts w:ascii="Helvetica" w:hAnsi="Helvetica" w:cs="Times New Roman"/>
          <w:sz w:val="22"/>
          <w:szCs w:val="22"/>
        </w:rPr>
        <w:t>c</w:t>
      </w:r>
      <w:r w:rsidR="000333C7" w:rsidRPr="0066055A">
        <w:rPr>
          <w:rFonts w:ascii="Helvetica" w:hAnsi="Helvetica" w:cs="Times New Roman"/>
          <w:sz w:val="22"/>
          <w:szCs w:val="22"/>
        </w:rPr>
        <w:t>alculator</w:t>
      </w:r>
    </w:p>
    <w:p w14:paraId="79A3A080" w14:textId="77777777" w:rsidR="00DC370C" w:rsidRPr="00614BD5" w:rsidRDefault="00DC370C" w:rsidP="00614BD5">
      <w:pPr>
        <w:spacing w:line="300" w:lineRule="exact"/>
        <w:ind w:left="1080"/>
        <w:rPr>
          <w:rFonts w:ascii="Helvetica" w:hAnsi="Helvetica" w:cs="Times New Roman"/>
          <w:sz w:val="22"/>
          <w:szCs w:val="22"/>
        </w:rPr>
      </w:pPr>
    </w:p>
    <w:p w14:paraId="0791310E" w14:textId="67E6C7EF" w:rsidR="003A289A" w:rsidRPr="0066055A" w:rsidRDefault="003A289A" w:rsidP="006A6B3E">
      <w:pPr>
        <w:spacing w:line="300" w:lineRule="exact"/>
        <w:rPr>
          <w:rFonts w:ascii="Helvetica" w:hAnsi="Helvetica" w:cs="Times New Roman"/>
          <w:b/>
          <w:sz w:val="22"/>
          <w:szCs w:val="22"/>
          <w:u w:val="single"/>
        </w:rPr>
      </w:pPr>
      <w:r w:rsidRPr="0066055A">
        <w:rPr>
          <w:rFonts w:ascii="Helvetica" w:hAnsi="Helvetica" w:cs="Times New Roman"/>
          <w:b/>
          <w:sz w:val="22"/>
          <w:szCs w:val="22"/>
          <w:u w:val="single"/>
        </w:rPr>
        <w:t xml:space="preserve">Requirements </w:t>
      </w:r>
      <w:r w:rsidR="00DC370C">
        <w:rPr>
          <w:rFonts w:ascii="Helvetica" w:hAnsi="Helvetica" w:cs="Times New Roman"/>
          <w:b/>
          <w:sz w:val="22"/>
          <w:szCs w:val="22"/>
          <w:u w:val="single"/>
        </w:rPr>
        <w:t>B</w:t>
      </w:r>
      <w:r w:rsidRPr="0066055A">
        <w:rPr>
          <w:rFonts w:ascii="Helvetica" w:hAnsi="Helvetica" w:cs="Times New Roman"/>
          <w:b/>
          <w:sz w:val="22"/>
          <w:szCs w:val="22"/>
          <w:u w:val="single"/>
        </w:rPr>
        <w:t>efore Testing</w:t>
      </w:r>
    </w:p>
    <w:p w14:paraId="68138D92" w14:textId="7CC8F7AF" w:rsidR="003A289A" w:rsidRPr="0066055A" w:rsidRDefault="00DC370C" w:rsidP="006A6B3E">
      <w:pPr>
        <w:pStyle w:val="ListParagraph"/>
        <w:numPr>
          <w:ilvl w:val="0"/>
          <w:numId w:val="1"/>
        </w:numPr>
        <w:spacing w:line="300" w:lineRule="exact"/>
        <w:rPr>
          <w:rFonts w:ascii="Helvetica" w:hAnsi="Helvetica" w:cs="Times New Roman"/>
          <w:sz w:val="22"/>
          <w:szCs w:val="22"/>
        </w:rPr>
      </w:pPr>
      <w:r>
        <w:rPr>
          <w:rFonts w:ascii="Helvetica" w:hAnsi="Helvetica" w:cs="Times New Roman"/>
          <w:sz w:val="22"/>
          <w:szCs w:val="22"/>
        </w:rPr>
        <w:t xml:space="preserve">inspect the </w:t>
      </w:r>
      <w:r w:rsidR="003A289A" w:rsidRPr="0066055A">
        <w:rPr>
          <w:rFonts w:ascii="Helvetica" w:hAnsi="Helvetica" w:cs="Times New Roman"/>
          <w:sz w:val="22"/>
          <w:szCs w:val="22"/>
        </w:rPr>
        <w:t>Secchi Dis</w:t>
      </w:r>
      <w:r>
        <w:rPr>
          <w:rFonts w:ascii="Helvetica" w:hAnsi="Helvetica" w:cs="Times New Roman"/>
          <w:sz w:val="22"/>
          <w:szCs w:val="22"/>
        </w:rPr>
        <w:t>c for</w:t>
      </w:r>
      <w:r w:rsidR="003A289A" w:rsidRPr="0066055A">
        <w:rPr>
          <w:rFonts w:ascii="Helvetica" w:hAnsi="Helvetica" w:cs="Times New Roman"/>
          <w:sz w:val="22"/>
          <w:szCs w:val="22"/>
        </w:rPr>
        <w:t xml:space="preserve"> damage: </w:t>
      </w:r>
    </w:p>
    <w:p w14:paraId="512B0FAD" w14:textId="6340ED4C" w:rsidR="003A289A" w:rsidRPr="0066055A" w:rsidRDefault="003A289A" w:rsidP="006A6B3E">
      <w:pPr>
        <w:pStyle w:val="ListParagraph"/>
        <w:numPr>
          <w:ilvl w:val="1"/>
          <w:numId w:val="1"/>
        </w:numPr>
        <w:spacing w:line="300" w:lineRule="exact"/>
        <w:rPr>
          <w:rFonts w:ascii="Helvetica" w:hAnsi="Helvetica" w:cs="Times New Roman"/>
          <w:sz w:val="22"/>
          <w:szCs w:val="22"/>
        </w:rPr>
      </w:pPr>
      <w:r w:rsidRPr="0066055A">
        <w:rPr>
          <w:rFonts w:ascii="Helvetica" w:hAnsi="Helvetica" w:cs="Times New Roman"/>
          <w:sz w:val="22"/>
          <w:szCs w:val="22"/>
        </w:rPr>
        <w:t xml:space="preserve">borders </w:t>
      </w:r>
      <w:r w:rsidR="00DC370C">
        <w:rPr>
          <w:rFonts w:ascii="Helvetica" w:hAnsi="Helvetica" w:cs="Times New Roman"/>
          <w:sz w:val="22"/>
          <w:szCs w:val="22"/>
        </w:rPr>
        <w:t>between white and black quadrants</w:t>
      </w:r>
      <w:r w:rsidRPr="0066055A">
        <w:rPr>
          <w:rFonts w:ascii="Helvetica" w:hAnsi="Helvetica" w:cs="Times New Roman"/>
          <w:sz w:val="22"/>
          <w:szCs w:val="22"/>
        </w:rPr>
        <w:t xml:space="preserve"> are clear</w:t>
      </w:r>
    </w:p>
    <w:p w14:paraId="7C05406D" w14:textId="38AC8D88" w:rsidR="003A289A" w:rsidRPr="0066055A" w:rsidRDefault="00DC370C" w:rsidP="006A6B3E">
      <w:pPr>
        <w:pStyle w:val="ListParagraph"/>
        <w:numPr>
          <w:ilvl w:val="1"/>
          <w:numId w:val="1"/>
        </w:numPr>
        <w:spacing w:line="300" w:lineRule="exact"/>
        <w:rPr>
          <w:rFonts w:ascii="Helvetica" w:hAnsi="Helvetica" w:cs="Times New Roman"/>
          <w:sz w:val="22"/>
          <w:szCs w:val="22"/>
        </w:rPr>
      </w:pPr>
      <w:r>
        <w:rPr>
          <w:rFonts w:ascii="Helvetica" w:hAnsi="Helvetica" w:cs="Times New Roman"/>
          <w:sz w:val="22"/>
          <w:szCs w:val="22"/>
        </w:rPr>
        <w:t>n</w:t>
      </w:r>
      <w:r w:rsidR="003A289A" w:rsidRPr="0066055A">
        <w:rPr>
          <w:rFonts w:ascii="Helvetica" w:hAnsi="Helvetica" w:cs="Times New Roman"/>
          <w:sz w:val="22"/>
          <w:szCs w:val="22"/>
        </w:rPr>
        <w:t xml:space="preserve">o cracks in </w:t>
      </w:r>
      <w:r>
        <w:rPr>
          <w:rFonts w:ascii="Helvetica" w:hAnsi="Helvetica" w:cs="Times New Roman"/>
          <w:sz w:val="22"/>
          <w:szCs w:val="22"/>
        </w:rPr>
        <w:t xml:space="preserve">the </w:t>
      </w:r>
      <w:r w:rsidR="003A289A" w:rsidRPr="0066055A">
        <w:rPr>
          <w:rFonts w:ascii="Helvetica" w:hAnsi="Helvetica" w:cs="Times New Roman"/>
          <w:sz w:val="22"/>
          <w:szCs w:val="22"/>
        </w:rPr>
        <w:t>dis</w:t>
      </w:r>
      <w:r>
        <w:rPr>
          <w:rFonts w:ascii="Helvetica" w:hAnsi="Helvetica" w:cs="Times New Roman"/>
          <w:sz w:val="22"/>
          <w:szCs w:val="22"/>
        </w:rPr>
        <w:t>c</w:t>
      </w:r>
      <w:r w:rsidR="003A289A" w:rsidRPr="0066055A">
        <w:rPr>
          <w:rFonts w:ascii="Helvetica" w:hAnsi="Helvetica" w:cs="Times New Roman"/>
          <w:sz w:val="22"/>
          <w:szCs w:val="22"/>
        </w:rPr>
        <w:t xml:space="preserve"> that would interfere with color distinction</w:t>
      </w:r>
    </w:p>
    <w:p w14:paraId="70859AF8" w14:textId="7DECE428" w:rsidR="003A289A" w:rsidRPr="0066055A" w:rsidRDefault="00DC370C" w:rsidP="006A6B3E">
      <w:pPr>
        <w:pStyle w:val="ListParagraph"/>
        <w:numPr>
          <w:ilvl w:val="0"/>
          <w:numId w:val="1"/>
        </w:numPr>
        <w:spacing w:line="300" w:lineRule="exact"/>
        <w:rPr>
          <w:rFonts w:ascii="Helvetica" w:hAnsi="Helvetica" w:cs="Times New Roman"/>
          <w:sz w:val="22"/>
          <w:szCs w:val="22"/>
        </w:rPr>
      </w:pPr>
      <w:r>
        <w:rPr>
          <w:rFonts w:ascii="Helvetica" w:hAnsi="Helvetica" w:cs="Times New Roman"/>
          <w:sz w:val="22"/>
          <w:szCs w:val="22"/>
        </w:rPr>
        <w:t xml:space="preserve">measurement times must be </w:t>
      </w:r>
      <w:r w:rsidR="003A289A" w:rsidRPr="0066055A">
        <w:rPr>
          <w:rFonts w:ascii="Helvetica" w:hAnsi="Helvetica" w:cs="Times New Roman"/>
          <w:sz w:val="22"/>
          <w:szCs w:val="22"/>
        </w:rPr>
        <w:t>between the hours of 10:00 AM and 2:00 PM</w:t>
      </w:r>
    </w:p>
    <w:p w14:paraId="50970238" w14:textId="228942DF" w:rsidR="003A289A" w:rsidRDefault="003A289A" w:rsidP="006A6B3E">
      <w:pPr>
        <w:pStyle w:val="ListParagraph"/>
        <w:numPr>
          <w:ilvl w:val="0"/>
          <w:numId w:val="1"/>
        </w:numPr>
        <w:spacing w:line="300" w:lineRule="exact"/>
        <w:rPr>
          <w:rFonts w:ascii="Helvetica" w:hAnsi="Helvetica" w:cs="Times New Roman"/>
          <w:sz w:val="22"/>
          <w:szCs w:val="22"/>
        </w:rPr>
      </w:pPr>
      <w:r w:rsidRPr="0066055A">
        <w:rPr>
          <w:rFonts w:ascii="Helvetica" w:hAnsi="Helvetica" w:cs="Times New Roman"/>
          <w:sz w:val="22"/>
          <w:szCs w:val="22"/>
        </w:rPr>
        <w:t>Secchi dis</w:t>
      </w:r>
      <w:r w:rsidR="00DC370C">
        <w:rPr>
          <w:rFonts w:ascii="Helvetica" w:hAnsi="Helvetica" w:cs="Times New Roman"/>
          <w:sz w:val="22"/>
          <w:szCs w:val="22"/>
        </w:rPr>
        <w:t>c</w:t>
      </w:r>
      <w:r w:rsidRPr="0066055A">
        <w:rPr>
          <w:rFonts w:ascii="Helvetica" w:hAnsi="Helvetica" w:cs="Times New Roman"/>
          <w:sz w:val="22"/>
          <w:szCs w:val="22"/>
        </w:rPr>
        <w:t xml:space="preserve"> is firmly attached to the measuring tape</w:t>
      </w:r>
    </w:p>
    <w:p w14:paraId="06D739FC" w14:textId="77777777" w:rsidR="00DC370C" w:rsidRPr="00DC370C" w:rsidRDefault="00DC370C" w:rsidP="00DC370C">
      <w:pPr>
        <w:spacing w:line="300" w:lineRule="exact"/>
        <w:rPr>
          <w:rFonts w:ascii="Helvetica" w:hAnsi="Helvetica" w:cs="Times New Roman"/>
          <w:sz w:val="22"/>
          <w:szCs w:val="22"/>
        </w:rPr>
      </w:pPr>
    </w:p>
    <w:p w14:paraId="5D5CCE77" w14:textId="04EA57B8" w:rsidR="00590FE3" w:rsidRPr="0066055A" w:rsidRDefault="00D33678" w:rsidP="006A6B3E">
      <w:pPr>
        <w:spacing w:line="300" w:lineRule="exact"/>
        <w:rPr>
          <w:rFonts w:ascii="Helvetica" w:hAnsi="Helvetica" w:cs="Times New Roman"/>
          <w:b/>
          <w:sz w:val="22"/>
          <w:szCs w:val="22"/>
          <w:u w:val="single"/>
        </w:rPr>
      </w:pPr>
      <w:r>
        <w:rPr>
          <w:rFonts w:ascii="Helvetica" w:hAnsi="Helvetica" w:cs="Times New Roman"/>
          <w:b/>
          <w:sz w:val="22"/>
          <w:szCs w:val="22"/>
          <w:u w:val="single"/>
        </w:rPr>
        <w:t>Procedure</w:t>
      </w:r>
    </w:p>
    <w:p w14:paraId="4C698C69" w14:textId="77777777" w:rsidR="00590FE3" w:rsidRPr="0066055A" w:rsidRDefault="00590FE3" w:rsidP="006A6B3E">
      <w:pPr>
        <w:pStyle w:val="ListParagraph"/>
        <w:numPr>
          <w:ilvl w:val="0"/>
          <w:numId w:val="4"/>
        </w:numPr>
        <w:spacing w:line="300" w:lineRule="exact"/>
        <w:rPr>
          <w:rFonts w:ascii="Helvetica" w:hAnsi="Helvetica" w:cs="Times New Roman"/>
          <w:sz w:val="22"/>
          <w:szCs w:val="22"/>
        </w:rPr>
      </w:pPr>
      <w:r w:rsidRPr="0066055A">
        <w:rPr>
          <w:rFonts w:ascii="Helvetica" w:hAnsi="Helvetica" w:cs="Times New Roman"/>
          <w:sz w:val="22"/>
          <w:szCs w:val="22"/>
        </w:rPr>
        <w:t>Arrive at desired site with the aid of the GPS device</w:t>
      </w:r>
    </w:p>
    <w:p w14:paraId="0AEC7B0B" w14:textId="18C9F32A" w:rsidR="00AB0527" w:rsidRPr="00614BD5" w:rsidRDefault="00BA78A6" w:rsidP="00AB0527">
      <w:pPr>
        <w:pStyle w:val="ListParagraph"/>
        <w:numPr>
          <w:ilvl w:val="1"/>
          <w:numId w:val="4"/>
        </w:numPr>
        <w:spacing w:line="300" w:lineRule="exact"/>
        <w:rPr>
          <w:rFonts w:ascii="Helvetica" w:hAnsi="Helvetica" w:cs="Times New Roman"/>
          <w:sz w:val="22"/>
          <w:szCs w:val="22"/>
        </w:rPr>
      </w:pPr>
      <w:r w:rsidRPr="0066055A">
        <w:rPr>
          <w:rFonts w:ascii="Helvetica" w:hAnsi="Helvetica" w:cs="Times New Roman"/>
          <w:sz w:val="22"/>
          <w:szCs w:val="22"/>
        </w:rPr>
        <w:t xml:space="preserve">Record date, time, </w:t>
      </w:r>
      <w:r w:rsidR="0007660A" w:rsidRPr="0066055A">
        <w:rPr>
          <w:rFonts w:ascii="Helvetica" w:hAnsi="Helvetica" w:cs="Times New Roman"/>
          <w:sz w:val="22"/>
          <w:szCs w:val="22"/>
        </w:rPr>
        <w:t xml:space="preserve">test site </w:t>
      </w:r>
      <w:r w:rsidR="00A4375B">
        <w:rPr>
          <w:rFonts w:ascii="Helvetica" w:hAnsi="Helvetica" w:cs="Times New Roman"/>
          <w:sz w:val="22"/>
          <w:szCs w:val="22"/>
        </w:rPr>
        <w:t>number</w:t>
      </w:r>
      <w:r w:rsidR="0007660A" w:rsidRPr="0066055A">
        <w:rPr>
          <w:rFonts w:ascii="Helvetica" w:hAnsi="Helvetica" w:cs="Times New Roman"/>
          <w:sz w:val="22"/>
          <w:szCs w:val="22"/>
        </w:rPr>
        <w:t xml:space="preserve">, </w:t>
      </w:r>
      <w:r w:rsidR="0051097C" w:rsidRPr="0066055A">
        <w:rPr>
          <w:rFonts w:ascii="Helvetica" w:hAnsi="Helvetica" w:cs="Times New Roman"/>
          <w:sz w:val="22"/>
          <w:szCs w:val="22"/>
        </w:rPr>
        <w:t xml:space="preserve">GPS location, </w:t>
      </w:r>
      <w:r w:rsidR="00E34C33" w:rsidRPr="0066055A">
        <w:rPr>
          <w:rFonts w:ascii="Helvetica" w:hAnsi="Helvetica" w:cs="Times New Roman"/>
          <w:sz w:val="22"/>
          <w:szCs w:val="22"/>
        </w:rPr>
        <w:t>water color</w:t>
      </w:r>
      <w:r w:rsidR="008F50E0" w:rsidRPr="0066055A">
        <w:rPr>
          <w:rFonts w:ascii="Helvetica" w:hAnsi="Helvetica" w:cs="Times New Roman"/>
          <w:sz w:val="22"/>
          <w:szCs w:val="22"/>
        </w:rPr>
        <w:t xml:space="preserve"> (WC)</w:t>
      </w:r>
      <w:r w:rsidR="00E34C33" w:rsidRPr="0066055A">
        <w:rPr>
          <w:rFonts w:ascii="Helvetica" w:hAnsi="Helvetica" w:cs="Times New Roman"/>
          <w:sz w:val="22"/>
          <w:szCs w:val="22"/>
        </w:rPr>
        <w:t xml:space="preserve">, </w:t>
      </w:r>
      <w:r w:rsidRPr="0066055A">
        <w:rPr>
          <w:rFonts w:ascii="Helvetica" w:hAnsi="Helvetica" w:cs="Times New Roman"/>
          <w:sz w:val="22"/>
          <w:szCs w:val="22"/>
        </w:rPr>
        <w:t>and observer (who conducted the test) in your notebook</w:t>
      </w:r>
    </w:p>
    <w:p w14:paraId="2FBCE6D5" w14:textId="78B5A4C6" w:rsidR="00E34C33" w:rsidRPr="00A4375B" w:rsidRDefault="00E34C33" w:rsidP="00A4375B">
      <w:pPr>
        <w:pStyle w:val="ListParagraph"/>
        <w:numPr>
          <w:ilvl w:val="1"/>
          <w:numId w:val="4"/>
        </w:numPr>
        <w:spacing w:line="300" w:lineRule="exact"/>
        <w:rPr>
          <w:rFonts w:ascii="Helvetica" w:hAnsi="Helvetica" w:cs="Times New Roman"/>
          <w:sz w:val="22"/>
          <w:szCs w:val="22"/>
        </w:rPr>
      </w:pPr>
      <w:r w:rsidRPr="0066055A">
        <w:rPr>
          <w:rFonts w:ascii="Helvetica" w:hAnsi="Helvetica" w:cs="Times New Roman"/>
          <w:sz w:val="22"/>
          <w:szCs w:val="22"/>
        </w:rPr>
        <w:t xml:space="preserve">Record </w:t>
      </w:r>
      <w:r w:rsidR="00A4375B">
        <w:rPr>
          <w:rFonts w:ascii="Helvetica" w:hAnsi="Helvetica" w:cs="Times New Roman"/>
          <w:sz w:val="22"/>
          <w:szCs w:val="22"/>
        </w:rPr>
        <w:t>the number for</w:t>
      </w:r>
      <w:r w:rsidRPr="0066055A">
        <w:rPr>
          <w:rFonts w:ascii="Helvetica" w:hAnsi="Helvetica" w:cs="Times New Roman"/>
          <w:sz w:val="22"/>
          <w:szCs w:val="22"/>
        </w:rPr>
        <w:t xml:space="preserve"> Physical Condition</w:t>
      </w:r>
      <w:r w:rsidR="008F50E0" w:rsidRPr="0066055A">
        <w:rPr>
          <w:rFonts w:ascii="Helvetica" w:hAnsi="Helvetica" w:cs="Times New Roman"/>
          <w:sz w:val="22"/>
          <w:szCs w:val="22"/>
        </w:rPr>
        <w:t xml:space="preserve"> (PC)</w:t>
      </w:r>
      <w:r w:rsidRPr="0066055A">
        <w:rPr>
          <w:rFonts w:ascii="Helvetica" w:hAnsi="Helvetica" w:cs="Times New Roman"/>
          <w:sz w:val="22"/>
          <w:szCs w:val="22"/>
        </w:rPr>
        <w:t xml:space="preserve"> in your noteboo</w:t>
      </w:r>
      <w:r w:rsidR="00A4375B">
        <w:rPr>
          <w:rFonts w:ascii="Helvetica" w:hAnsi="Helvetica" w:cs="Times New Roman"/>
          <w:sz w:val="22"/>
          <w:szCs w:val="22"/>
        </w:rPr>
        <w:t>k:</w:t>
      </w:r>
    </w:p>
    <w:p w14:paraId="29456D92" w14:textId="32D3A83A" w:rsidR="00E34C33" w:rsidRPr="0066055A" w:rsidRDefault="00E34C33" w:rsidP="006A6B3E">
      <w:pPr>
        <w:spacing w:line="300" w:lineRule="exact"/>
        <w:ind w:left="2700"/>
        <w:rPr>
          <w:rFonts w:ascii="Helvetica" w:hAnsi="Helvetica" w:cs="Times New Roman"/>
          <w:sz w:val="22"/>
          <w:szCs w:val="22"/>
        </w:rPr>
      </w:pPr>
      <w:r w:rsidRPr="0066055A">
        <w:rPr>
          <w:rFonts w:ascii="Helvetica" w:hAnsi="Helvetica" w:cs="Times New Roman"/>
          <w:sz w:val="22"/>
          <w:szCs w:val="22"/>
        </w:rPr>
        <w:t xml:space="preserve">1 = </w:t>
      </w:r>
      <w:r w:rsidR="00A4375B">
        <w:rPr>
          <w:rFonts w:ascii="Helvetica" w:hAnsi="Helvetica" w:cs="Times New Roman"/>
          <w:sz w:val="22"/>
          <w:szCs w:val="22"/>
        </w:rPr>
        <w:t>c</w:t>
      </w:r>
      <w:r w:rsidRPr="0066055A">
        <w:rPr>
          <w:rFonts w:ascii="Helvetica" w:hAnsi="Helvetica" w:cs="Times New Roman"/>
          <w:sz w:val="22"/>
          <w:szCs w:val="22"/>
        </w:rPr>
        <w:t xml:space="preserve">rystal </w:t>
      </w:r>
      <w:r w:rsidR="00EB556D">
        <w:rPr>
          <w:rFonts w:ascii="Helvetica" w:hAnsi="Helvetica" w:cs="Times New Roman"/>
          <w:sz w:val="22"/>
          <w:szCs w:val="22"/>
        </w:rPr>
        <w:t>clear</w:t>
      </w:r>
    </w:p>
    <w:p w14:paraId="4594F4D5" w14:textId="2A0C53DA" w:rsidR="00E34C33" w:rsidRPr="0066055A" w:rsidRDefault="00E34C33" w:rsidP="006A6B3E">
      <w:pPr>
        <w:spacing w:line="300" w:lineRule="exact"/>
        <w:ind w:left="2700"/>
        <w:rPr>
          <w:rFonts w:ascii="Helvetica" w:hAnsi="Helvetica" w:cs="Times New Roman"/>
          <w:sz w:val="22"/>
          <w:szCs w:val="22"/>
        </w:rPr>
      </w:pPr>
      <w:r w:rsidRPr="0066055A">
        <w:rPr>
          <w:rFonts w:ascii="Helvetica" w:hAnsi="Helvetica" w:cs="Times New Roman"/>
          <w:sz w:val="22"/>
          <w:szCs w:val="22"/>
        </w:rPr>
        <w:t xml:space="preserve">2 = </w:t>
      </w:r>
      <w:r w:rsidR="00A4375B">
        <w:rPr>
          <w:rFonts w:ascii="Helvetica" w:hAnsi="Helvetica" w:cs="Times New Roman"/>
          <w:sz w:val="22"/>
          <w:szCs w:val="22"/>
        </w:rPr>
        <w:t>n</w:t>
      </w:r>
      <w:r w:rsidRPr="0066055A">
        <w:rPr>
          <w:rFonts w:ascii="Helvetica" w:hAnsi="Helvetica" w:cs="Times New Roman"/>
          <w:sz w:val="22"/>
          <w:szCs w:val="22"/>
        </w:rPr>
        <w:t>o</w:t>
      </w:r>
      <w:r w:rsidR="00A4375B">
        <w:rPr>
          <w:rFonts w:ascii="Helvetica" w:hAnsi="Helvetica" w:cs="Times New Roman"/>
          <w:sz w:val="22"/>
          <w:szCs w:val="22"/>
        </w:rPr>
        <w:t>t quite crystal clear – a few</w:t>
      </w:r>
      <w:r w:rsidRPr="0066055A">
        <w:rPr>
          <w:rFonts w:ascii="Helvetica" w:hAnsi="Helvetica" w:cs="Times New Roman"/>
          <w:sz w:val="22"/>
          <w:szCs w:val="22"/>
        </w:rPr>
        <w:t xml:space="preserve"> algae</w:t>
      </w:r>
      <w:r w:rsidR="001734A2" w:rsidRPr="0066055A">
        <w:rPr>
          <w:rFonts w:ascii="Helvetica" w:hAnsi="Helvetica" w:cs="Times New Roman"/>
          <w:sz w:val="22"/>
          <w:szCs w:val="22"/>
        </w:rPr>
        <w:t>/weeds</w:t>
      </w:r>
      <w:r w:rsidRPr="0066055A">
        <w:rPr>
          <w:rFonts w:ascii="Helvetica" w:hAnsi="Helvetica" w:cs="Times New Roman"/>
          <w:sz w:val="22"/>
          <w:szCs w:val="22"/>
        </w:rPr>
        <w:t xml:space="preserve"> visible/present </w:t>
      </w:r>
    </w:p>
    <w:p w14:paraId="498C3C19" w14:textId="4113E2F3" w:rsidR="00E34C33" w:rsidRPr="0066055A" w:rsidRDefault="00E34C33" w:rsidP="006A6B3E">
      <w:pPr>
        <w:spacing w:line="300" w:lineRule="exact"/>
        <w:ind w:left="2700"/>
        <w:rPr>
          <w:rFonts w:ascii="Helvetica" w:hAnsi="Helvetica" w:cs="Times New Roman"/>
          <w:sz w:val="22"/>
          <w:szCs w:val="22"/>
        </w:rPr>
      </w:pPr>
      <w:r w:rsidRPr="0066055A">
        <w:rPr>
          <w:rFonts w:ascii="Helvetica" w:hAnsi="Helvetica" w:cs="Times New Roman"/>
          <w:sz w:val="22"/>
          <w:szCs w:val="22"/>
        </w:rPr>
        <w:lastRenderedPageBreak/>
        <w:t xml:space="preserve">3 = </w:t>
      </w:r>
      <w:r w:rsidR="00A4375B">
        <w:rPr>
          <w:rFonts w:ascii="Helvetica" w:hAnsi="Helvetica" w:cs="Times New Roman"/>
          <w:sz w:val="22"/>
          <w:szCs w:val="22"/>
        </w:rPr>
        <w:t>d</w:t>
      </w:r>
      <w:r w:rsidRPr="0066055A">
        <w:rPr>
          <w:rFonts w:ascii="Helvetica" w:hAnsi="Helvetica" w:cs="Times New Roman"/>
          <w:sz w:val="22"/>
          <w:szCs w:val="22"/>
        </w:rPr>
        <w:t>efinite algae</w:t>
      </w:r>
      <w:r w:rsidR="001734A2" w:rsidRPr="0066055A">
        <w:rPr>
          <w:rFonts w:ascii="Helvetica" w:hAnsi="Helvetica" w:cs="Times New Roman"/>
          <w:sz w:val="22"/>
          <w:szCs w:val="22"/>
        </w:rPr>
        <w:t>/weeds</w:t>
      </w:r>
      <w:r w:rsidRPr="0066055A">
        <w:rPr>
          <w:rFonts w:ascii="Helvetica" w:hAnsi="Helvetica" w:cs="Times New Roman"/>
          <w:sz w:val="22"/>
          <w:szCs w:val="22"/>
        </w:rPr>
        <w:t xml:space="preserve"> – green, brow</w:t>
      </w:r>
      <w:r w:rsidR="0099697E" w:rsidRPr="0066055A">
        <w:rPr>
          <w:rFonts w:ascii="Helvetica" w:hAnsi="Helvetica" w:cs="Times New Roman"/>
          <w:sz w:val="22"/>
          <w:szCs w:val="22"/>
        </w:rPr>
        <w:t>n</w:t>
      </w:r>
      <w:r w:rsidRPr="0066055A">
        <w:rPr>
          <w:rFonts w:ascii="Helvetica" w:hAnsi="Helvetica" w:cs="Times New Roman"/>
          <w:sz w:val="22"/>
          <w:szCs w:val="22"/>
        </w:rPr>
        <w:t>, or yellow color present</w:t>
      </w:r>
    </w:p>
    <w:p w14:paraId="55E12B46" w14:textId="2F8E41B2" w:rsidR="00E34C33" w:rsidRPr="0066055A" w:rsidRDefault="00E34C33" w:rsidP="006A6B3E">
      <w:pPr>
        <w:spacing w:line="300" w:lineRule="exact"/>
        <w:ind w:left="2700"/>
        <w:rPr>
          <w:rFonts w:ascii="Helvetica" w:hAnsi="Helvetica" w:cs="Times New Roman"/>
          <w:sz w:val="22"/>
          <w:szCs w:val="22"/>
        </w:rPr>
      </w:pPr>
      <w:r w:rsidRPr="0066055A">
        <w:rPr>
          <w:rFonts w:ascii="Helvetica" w:hAnsi="Helvetica" w:cs="Times New Roman"/>
          <w:sz w:val="22"/>
          <w:szCs w:val="22"/>
        </w:rPr>
        <w:t xml:space="preserve">4 = </w:t>
      </w:r>
      <w:r w:rsidR="00A4375B">
        <w:rPr>
          <w:rFonts w:ascii="Helvetica" w:hAnsi="Helvetica" w:cs="Times New Roman"/>
          <w:sz w:val="22"/>
          <w:szCs w:val="22"/>
        </w:rPr>
        <w:t>h</w:t>
      </w:r>
      <w:r w:rsidRPr="0066055A">
        <w:rPr>
          <w:rFonts w:ascii="Helvetica" w:hAnsi="Helvetica" w:cs="Times New Roman"/>
          <w:sz w:val="22"/>
          <w:szCs w:val="22"/>
        </w:rPr>
        <w:t>igh algal</w:t>
      </w:r>
      <w:r w:rsidR="001734A2" w:rsidRPr="0066055A">
        <w:rPr>
          <w:rFonts w:ascii="Helvetica" w:hAnsi="Helvetica" w:cs="Times New Roman"/>
          <w:sz w:val="22"/>
          <w:szCs w:val="22"/>
        </w:rPr>
        <w:t>/weed</w:t>
      </w:r>
      <w:r w:rsidRPr="0066055A">
        <w:rPr>
          <w:rFonts w:ascii="Helvetica" w:hAnsi="Helvetica" w:cs="Times New Roman"/>
          <w:sz w:val="22"/>
          <w:szCs w:val="22"/>
        </w:rPr>
        <w:t xml:space="preserve"> levels with limited clarity and/or mild odor apparent</w:t>
      </w:r>
    </w:p>
    <w:p w14:paraId="38BFFC97" w14:textId="3C9E6491" w:rsidR="00E34C33" w:rsidRDefault="00A4375B" w:rsidP="006A6B3E">
      <w:pPr>
        <w:spacing w:line="300" w:lineRule="exact"/>
        <w:ind w:left="2700"/>
        <w:rPr>
          <w:rFonts w:ascii="Helvetica" w:hAnsi="Helvetica" w:cs="Times New Roman"/>
          <w:sz w:val="22"/>
          <w:szCs w:val="22"/>
        </w:rPr>
      </w:pPr>
      <w:r>
        <w:rPr>
          <w:rFonts w:ascii="Helvetica" w:hAnsi="Helvetica" w:cs="Times New Roman"/>
          <w:sz w:val="22"/>
          <w:szCs w:val="22"/>
        </w:rPr>
        <w:t>5 = very</w:t>
      </w:r>
      <w:r w:rsidR="00E34C33" w:rsidRPr="0066055A">
        <w:rPr>
          <w:rFonts w:ascii="Helvetica" w:hAnsi="Helvetica" w:cs="Times New Roman"/>
          <w:sz w:val="22"/>
          <w:szCs w:val="22"/>
        </w:rPr>
        <w:t xml:space="preserve"> high algal</w:t>
      </w:r>
      <w:r w:rsidR="001734A2" w:rsidRPr="0066055A">
        <w:rPr>
          <w:rFonts w:ascii="Helvetica" w:hAnsi="Helvetica" w:cs="Times New Roman"/>
          <w:sz w:val="22"/>
          <w:szCs w:val="22"/>
        </w:rPr>
        <w:t>/weed</w:t>
      </w:r>
      <w:r w:rsidR="00E34C33" w:rsidRPr="0066055A">
        <w:rPr>
          <w:rFonts w:ascii="Helvetica" w:hAnsi="Helvetica" w:cs="Times New Roman"/>
          <w:sz w:val="22"/>
          <w:szCs w:val="22"/>
        </w:rPr>
        <w:t xml:space="preserve"> levels with one or more of the following: </w:t>
      </w:r>
      <w:r>
        <w:rPr>
          <w:rFonts w:ascii="Helvetica" w:hAnsi="Helvetica" w:cs="Times New Roman"/>
          <w:sz w:val="22"/>
          <w:szCs w:val="22"/>
        </w:rPr>
        <w:t xml:space="preserve"> </w:t>
      </w:r>
      <w:r w:rsidR="00E34C33" w:rsidRPr="0066055A">
        <w:rPr>
          <w:rFonts w:ascii="Helvetica" w:hAnsi="Helvetica" w:cs="Times New Roman"/>
          <w:sz w:val="22"/>
          <w:szCs w:val="22"/>
        </w:rPr>
        <w:t>massive floating scums</w:t>
      </w:r>
      <w:r w:rsidR="00D264E3" w:rsidRPr="0066055A">
        <w:rPr>
          <w:rFonts w:ascii="Helvetica" w:hAnsi="Helvetica" w:cs="Times New Roman"/>
          <w:sz w:val="22"/>
          <w:szCs w:val="22"/>
        </w:rPr>
        <w:t>/weeds/lily pads</w:t>
      </w:r>
      <w:r w:rsidR="00E34C33" w:rsidRPr="0066055A">
        <w:rPr>
          <w:rFonts w:ascii="Helvetica" w:hAnsi="Helvetica" w:cs="Times New Roman"/>
          <w:sz w:val="22"/>
          <w:szCs w:val="22"/>
        </w:rPr>
        <w:t xml:space="preserve"> </w:t>
      </w:r>
      <w:r>
        <w:rPr>
          <w:rFonts w:ascii="Helvetica" w:hAnsi="Helvetica" w:cs="Times New Roman"/>
          <w:sz w:val="22"/>
          <w:szCs w:val="22"/>
        </w:rPr>
        <w:tab/>
      </w:r>
      <w:r>
        <w:rPr>
          <w:rFonts w:ascii="Helvetica" w:hAnsi="Helvetica" w:cs="Times New Roman"/>
          <w:sz w:val="22"/>
          <w:szCs w:val="22"/>
        </w:rPr>
        <w:tab/>
      </w:r>
      <w:r w:rsidR="00E34C33" w:rsidRPr="0066055A">
        <w:rPr>
          <w:rFonts w:ascii="Helvetica" w:hAnsi="Helvetica" w:cs="Times New Roman"/>
          <w:sz w:val="22"/>
          <w:szCs w:val="22"/>
        </w:rPr>
        <w:t>on the lake or washed up on shore; strong or foul odor; or fish kill</w:t>
      </w:r>
    </w:p>
    <w:p w14:paraId="26E78C24" w14:textId="3449CD31" w:rsidR="00614BD5" w:rsidRPr="00614BD5" w:rsidRDefault="00614BD5" w:rsidP="00614BD5">
      <w:pPr>
        <w:pStyle w:val="ListParagraph"/>
        <w:numPr>
          <w:ilvl w:val="1"/>
          <w:numId w:val="4"/>
        </w:numPr>
        <w:spacing w:line="276" w:lineRule="auto"/>
        <w:rPr>
          <w:rFonts w:ascii="Helvetica" w:hAnsi="Helvetica" w:cs="Times New Roman"/>
          <w:sz w:val="22"/>
          <w:szCs w:val="22"/>
        </w:rPr>
      </w:pPr>
      <w:r>
        <w:rPr>
          <w:rFonts w:ascii="Helvetica" w:hAnsi="Helvetica" w:cs="Times New Roman"/>
          <w:sz w:val="22"/>
          <w:szCs w:val="22"/>
        </w:rPr>
        <w:t xml:space="preserve">Water color: use your best judgment on color of water, two colors can be used to describe, light and dark as descriptors (examples include: light green, dark grey, light green/grey) </w:t>
      </w:r>
    </w:p>
    <w:p w14:paraId="083C888A" w14:textId="77777777" w:rsidR="00590FE3" w:rsidRPr="0066055A" w:rsidRDefault="00590FE3" w:rsidP="006A6B3E">
      <w:pPr>
        <w:pStyle w:val="ListParagraph"/>
        <w:numPr>
          <w:ilvl w:val="0"/>
          <w:numId w:val="4"/>
        </w:numPr>
        <w:spacing w:line="300" w:lineRule="exact"/>
        <w:rPr>
          <w:rFonts w:ascii="Helvetica" w:hAnsi="Helvetica" w:cs="Times New Roman"/>
          <w:sz w:val="22"/>
          <w:szCs w:val="22"/>
        </w:rPr>
      </w:pPr>
      <w:r w:rsidRPr="0066055A">
        <w:rPr>
          <w:rFonts w:ascii="Helvetica" w:hAnsi="Helvetica" w:cs="Times New Roman"/>
          <w:sz w:val="22"/>
          <w:szCs w:val="22"/>
        </w:rPr>
        <w:t>Position the boat so that the shaded side is at the location of testing</w:t>
      </w:r>
    </w:p>
    <w:p w14:paraId="154EDB4B" w14:textId="2384DFAD" w:rsidR="003A289A" w:rsidRPr="0066055A" w:rsidRDefault="003A289A" w:rsidP="006A6B3E">
      <w:pPr>
        <w:pStyle w:val="ListParagraph"/>
        <w:numPr>
          <w:ilvl w:val="1"/>
          <w:numId w:val="4"/>
        </w:numPr>
        <w:spacing w:line="300" w:lineRule="exact"/>
        <w:rPr>
          <w:rFonts w:ascii="Helvetica" w:hAnsi="Helvetica" w:cs="Times New Roman"/>
          <w:sz w:val="22"/>
          <w:szCs w:val="22"/>
        </w:rPr>
      </w:pPr>
      <w:r w:rsidRPr="0066055A">
        <w:rPr>
          <w:rFonts w:ascii="Helvetica" w:hAnsi="Helvetica" w:cs="Times New Roman"/>
          <w:sz w:val="22"/>
          <w:szCs w:val="22"/>
        </w:rPr>
        <w:t>If there is no shade, position your body so that your back is to the sun, shielding the testing spot from glare</w:t>
      </w:r>
      <w:r w:rsidR="00A4375B">
        <w:rPr>
          <w:rFonts w:ascii="Helvetica" w:hAnsi="Helvetica" w:cs="Times New Roman"/>
          <w:sz w:val="22"/>
          <w:szCs w:val="22"/>
        </w:rPr>
        <w:t>.</w:t>
      </w:r>
    </w:p>
    <w:p w14:paraId="0D3F98D4" w14:textId="3B85B0E3" w:rsidR="003A289A" w:rsidRPr="0066055A" w:rsidRDefault="003A289A" w:rsidP="006A6B3E">
      <w:pPr>
        <w:pStyle w:val="ListParagraph"/>
        <w:numPr>
          <w:ilvl w:val="0"/>
          <w:numId w:val="4"/>
        </w:numPr>
        <w:spacing w:line="300" w:lineRule="exact"/>
        <w:rPr>
          <w:rFonts w:ascii="Helvetica" w:hAnsi="Helvetica" w:cs="Times New Roman"/>
          <w:sz w:val="22"/>
          <w:szCs w:val="22"/>
        </w:rPr>
      </w:pPr>
      <w:r w:rsidRPr="0066055A">
        <w:rPr>
          <w:rFonts w:ascii="Helvetica" w:hAnsi="Helvetica" w:cs="Times New Roman"/>
          <w:sz w:val="22"/>
          <w:szCs w:val="22"/>
        </w:rPr>
        <w:t>Remove sunglasses, but keep in contacts/on glasses</w:t>
      </w:r>
      <w:r w:rsidR="00A4375B">
        <w:rPr>
          <w:rFonts w:ascii="Helvetica" w:hAnsi="Helvetica" w:cs="Times New Roman"/>
          <w:sz w:val="22"/>
          <w:szCs w:val="22"/>
        </w:rPr>
        <w:t>.</w:t>
      </w:r>
    </w:p>
    <w:p w14:paraId="5BD6A28E" w14:textId="145E4750" w:rsidR="003A289A" w:rsidRPr="0066055A" w:rsidRDefault="003A289A" w:rsidP="006A6B3E">
      <w:pPr>
        <w:pStyle w:val="ListParagraph"/>
        <w:numPr>
          <w:ilvl w:val="0"/>
          <w:numId w:val="4"/>
        </w:numPr>
        <w:spacing w:line="300" w:lineRule="exact"/>
        <w:rPr>
          <w:rFonts w:ascii="Helvetica" w:hAnsi="Helvetica" w:cs="Times New Roman"/>
          <w:sz w:val="22"/>
          <w:szCs w:val="22"/>
        </w:rPr>
      </w:pPr>
      <w:r w:rsidRPr="0066055A">
        <w:rPr>
          <w:rFonts w:ascii="Helvetica" w:hAnsi="Helvetica" w:cs="Times New Roman"/>
          <w:sz w:val="22"/>
          <w:szCs w:val="22"/>
        </w:rPr>
        <w:t>Lower Secchi dis</w:t>
      </w:r>
      <w:r w:rsidR="00A4375B">
        <w:rPr>
          <w:rFonts w:ascii="Helvetica" w:hAnsi="Helvetica" w:cs="Times New Roman"/>
          <w:sz w:val="22"/>
          <w:szCs w:val="22"/>
        </w:rPr>
        <w:t>c</w:t>
      </w:r>
      <w:r w:rsidRPr="0066055A">
        <w:rPr>
          <w:rFonts w:ascii="Helvetica" w:hAnsi="Helvetica" w:cs="Times New Roman"/>
          <w:sz w:val="22"/>
          <w:szCs w:val="22"/>
        </w:rPr>
        <w:t xml:space="preserve"> into the water </w:t>
      </w:r>
      <w:r w:rsidR="00A4375B">
        <w:rPr>
          <w:rFonts w:ascii="Helvetica" w:hAnsi="Helvetica" w:cs="Times New Roman"/>
          <w:sz w:val="22"/>
          <w:szCs w:val="22"/>
        </w:rPr>
        <w:t xml:space="preserve">slowly and </w:t>
      </w:r>
      <w:r w:rsidRPr="0066055A">
        <w:rPr>
          <w:rFonts w:ascii="Helvetica" w:hAnsi="Helvetica" w:cs="Times New Roman"/>
          <w:sz w:val="22"/>
          <w:szCs w:val="22"/>
        </w:rPr>
        <w:t xml:space="preserve">to the depth at which you can no longer see the disk. </w:t>
      </w:r>
    </w:p>
    <w:p w14:paraId="5426FB80" w14:textId="7FE2734B" w:rsidR="003A289A" w:rsidRPr="0066055A" w:rsidRDefault="003A289A" w:rsidP="006A6B3E">
      <w:pPr>
        <w:pStyle w:val="ListParagraph"/>
        <w:numPr>
          <w:ilvl w:val="0"/>
          <w:numId w:val="4"/>
        </w:numPr>
        <w:spacing w:line="300" w:lineRule="exact"/>
        <w:rPr>
          <w:rFonts w:ascii="Helvetica" w:hAnsi="Helvetica" w:cs="Times New Roman"/>
          <w:sz w:val="22"/>
          <w:szCs w:val="22"/>
        </w:rPr>
      </w:pPr>
      <w:r w:rsidRPr="0066055A">
        <w:rPr>
          <w:rFonts w:ascii="Helvetica" w:hAnsi="Helvetica" w:cs="Times New Roman"/>
          <w:sz w:val="22"/>
          <w:szCs w:val="22"/>
        </w:rPr>
        <w:t>Mark the measuring tape with a clothespin at the line that coincides with the surface of the water</w:t>
      </w:r>
      <w:r w:rsidR="00A4375B">
        <w:rPr>
          <w:rFonts w:ascii="Helvetica" w:hAnsi="Helvetica" w:cs="Times New Roman"/>
          <w:sz w:val="22"/>
          <w:szCs w:val="22"/>
        </w:rPr>
        <w:t>.</w:t>
      </w:r>
    </w:p>
    <w:p w14:paraId="768B3623" w14:textId="7AA2ABCB" w:rsidR="003A289A" w:rsidRPr="0066055A" w:rsidRDefault="00A4375B" w:rsidP="006A6B3E">
      <w:pPr>
        <w:pStyle w:val="ListParagraph"/>
        <w:numPr>
          <w:ilvl w:val="0"/>
          <w:numId w:val="4"/>
        </w:numPr>
        <w:spacing w:line="300" w:lineRule="exact"/>
        <w:rPr>
          <w:rFonts w:ascii="Helvetica" w:hAnsi="Helvetica" w:cs="Times New Roman"/>
          <w:sz w:val="22"/>
          <w:szCs w:val="22"/>
        </w:rPr>
      </w:pPr>
      <w:r>
        <w:rPr>
          <w:rFonts w:ascii="Helvetica" w:hAnsi="Helvetica" w:cs="Times New Roman"/>
          <w:sz w:val="22"/>
          <w:szCs w:val="22"/>
        </w:rPr>
        <w:t>Pulling the disc</w:t>
      </w:r>
      <w:r w:rsidR="003A289A" w:rsidRPr="0066055A">
        <w:rPr>
          <w:rFonts w:ascii="Helvetica" w:hAnsi="Helvetica" w:cs="Times New Roman"/>
          <w:sz w:val="22"/>
          <w:szCs w:val="22"/>
        </w:rPr>
        <w:t xml:space="preserve"> up </w:t>
      </w:r>
      <w:r>
        <w:rPr>
          <w:rFonts w:ascii="Helvetica" w:hAnsi="Helvetica" w:cs="Times New Roman"/>
          <w:sz w:val="22"/>
          <w:szCs w:val="22"/>
        </w:rPr>
        <w:t xml:space="preserve">slowly </w:t>
      </w:r>
      <w:r w:rsidR="003A289A" w:rsidRPr="0066055A">
        <w:rPr>
          <w:rFonts w:ascii="Helvetica" w:hAnsi="Helvetica" w:cs="Times New Roman"/>
          <w:sz w:val="22"/>
          <w:szCs w:val="22"/>
        </w:rPr>
        <w:t>until you can see the disk again.</w:t>
      </w:r>
    </w:p>
    <w:p w14:paraId="55A8D858" w14:textId="4DA57BAA" w:rsidR="003A289A" w:rsidRPr="0066055A" w:rsidRDefault="003A289A" w:rsidP="006A6B3E">
      <w:pPr>
        <w:pStyle w:val="ListParagraph"/>
        <w:numPr>
          <w:ilvl w:val="0"/>
          <w:numId w:val="4"/>
        </w:numPr>
        <w:spacing w:line="300" w:lineRule="exact"/>
        <w:rPr>
          <w:rFonts w:ascii="Helvetica" w:hAnsi="Helvetica" w:cs="Times New Roman"/>
          <w:sz w:val="22"/>
          <w:szCs w:val="22"/>
        </w:rPr>
      </w:pPr>
      <w:r w:rsidRPr="0066055A">
        <w:rPr>
          <w:rFonts w:ascii="Helvetica" w:hAnsi="Helvetica" w:cs="Times New Roman"/>
          <w:sz w:val="22"/>
          <w:szCs w:val="22"/>
        </w:rPr>
        <w:t>Mark the measuring tape with the second clothespin at the line that coincides with the surface of the water</w:t>
      </w:r>
      <w:r w:rsidR="00A4375B">
        <w:rPr>
          <w:rFonts w:ascii="Helvetica" w:hAnsi="Helvetica" w:cs="Times New Roman"/>
          <w:sz w:val="22"/>
          <w:szCs w:val="22"/>
        </w:rPr>
        <w:t>.</w:t>
      </w:r>
    </w:p>
    <w:tbl>
      <w:tblPr>
        <w:tblStyle w:val="TableGrid"/>
        <w:tblpPr w:leftFromText="180" w:rightFromText="180" w:vertAnchor="page" w:horzAnchor="page" w:tblpX="2629" w:tblpY="7741"/>
        <w:tblW w:w="0" w:type="auto"/>
        <w:tblLook w:val="04A0" w:firstRow="1" w:lastRow="0" w:firstColumn="1" w:lastColumn="0" w:noHBand="0" w:noVBand="1"/>
      </w:tblPr>
      <w:tblGrid>
        <w:gridCol w:w="1073"/>
        <w:gridCol w:w="849"/>
        <w:gridCol w:w="692"/>
        <w:gridCol w:w="763"/>
        <w:gridCol w:w="670"/>
        <w:gridCol w:w="1095"/>
        <w:gridCol w:w="1134"/>
        <w:gridCol w:w="1194"/>
        <w:gridCol w:w="870"/>
        <w:gridCol w:w="870"/>
        <w:gridCol w:w="1096"/>
        <w:gridCol w:w="1096"/>
      </w:tblGrid>
      <w:tr w:rsidR="00C810EE" w:rsidRPr="0066055A" w14:paraId="04150228" w14:textId="77777777" w:rsidTr="00697FB1">
        <w:tc>
          <w:tcPr>
            <w:tcW w:w="1073" w:type="dxa"/>
          </w:tcPr>
          <w:p w14:paraId="3DC9B5B7" w14:textId="77777777" w:rsidR="00C810EE" w:rsidRPr="00C810EE" w:rsidRDefault="00C810EE" w:rsidP="00697FB1">
            <w:pPr>
              <w:spacing w:line="300" w:lineRule="exact"/>
              <w:jc w:val="center"/>
              <w:rPr>
                <w:rFonts w:ascii="Helvetica" w:hAnsi="Helvetica" w:cs="Times New Roman"/>
                <w:b/>
                <w:sz w:val="22"/>
                <w:szCs w:val="22"/>
              </w:rPr>
            </w:pPr>
            <w:r w:rsidRPr="00C810EE">
              <w:rPr>
                <w:rFonts w:ascii="Helvetica" w:hAnsi="Helvetica" w:cs="Times New Roman"/>
                <w:b/>
                <w:sz w:val="22"/>
                <w:szCs w:val="22"/>
              </w:rPr>
              <w:t>Date</w:t>
            </w:r>
          </w:p>
        </w:tc>
        <w:tc>
          <w:tcPr>
            <w:tcW w:w="849" w:type="dxa"/>
          </w:tcPr>
          <w:p w14:paraId="7E4D0F09" w14:textId="77777777" w:rsidR="00C810EE" w:rsidRPr="00C810EE" w:rsidRDefault="00C810EE" w:rsidP="00697FB1">
            <w:pPr>
              <w:spacing w:line="300" w:lineRule="exact"/>
              <w:jc w:val="center"/>
              <w:rPr>
                <w:rFonts w:ascii="Helvetica" w:hAnsi="Helvetica" w:cs="Times New Roman"/>
                <w:b/>
                <w:sz w:val="22"/>
                <w:szCs w:val="22"/>
              </w:rPr>
            </w:pPr>
            <w:r w:rsidRPr="00C810EE">
              <w:rPr>
                <w:rFonts w:ascii="Helvetica" w:hAnsi="Helvetica" w:cs="Times New Roman"/>
                <w:b/>
                <w:sz w:val="22"/>
                <w:szCs w:val="22"/>
              </w:rPr>
              <w:t>Time</w:t>
            </w:r>
          </w:p>
        </w:tc>
        <w:tc>
          <w:tcPr>
            <w:tcW w:w="692" w:type="dxa"/>
          </w:tcPr>
          <w:p w14:paraId="6D46B923" w14:textId="77777777" w:rsidR="00C810EE" w:rsidRPr="00C810EE" w:rsidRDefault="00C810EE" w:rsidP="00697FB1">
            <w:pPr>
              <w:spacing w:line="300" w:lineRule="exact"/>
              <w:jc w:val="center"/>
              <w:rPr>
                <w:rFonts w:ascii="Helvetica" w:hAnsi="Helvetica" w:cs="Times New Roman"/>
                <w:b/>
                <w:sz w:val="22"/>
                <w:szCs w:val="22"/>
              </w:rPr>
            </w:pPr>
            <w:r w:rsidRPr="00C810EE">
              <w:rPr>
                <w:rFonts w:ascii="Helvetica" w:hAnsi="Helvetica" w:cs="Times New Roman"/>
                <w:b/>
                <w:sz w:val="22"/>
                <w:szCs w:val="22"/>
              </w:rPr>
              <w:t>Test Site #</w:t>
            </w:r>
          </w:p>
        </w:tc>
        <w:tc>
          <w:tcPr>
            <w:tcW w:w="763" w:type="dxa"/>
          </w:tcPr>
          <w:p w14:paraId="4D397112" w14:textId="12B60394" w:rsidR="00C810EE" w:rsidRPr="00C810EE" w:rsidRDefault="00C810EE" w:rsidP="00697FB1">
            <w:pPr>
              <w:spacing w:line="300" w:lineRule="exact"/>
              <w:jc w:val="center"/>
              <w:rPr>
                <w:rFonts w:ascii="Helvetica" w:hAnsi="Helvetica" w:cs="Times New Roman"/>
                <w:b/>
                <w:sz w:val="22"/>
                <w:szCs w:val="22"/>
              </w:rPr>
            </w:pPr>
            <w:r w:rsidRPr="00C810EE">
              <w:rPr>
                <w:rFonts w:ascii="Helvetica" w:hAnsi="Helvetica" w:cs="Times New Roman"/>
                <w:b/>
                <w:sz w:val="22"/>
                <w:szCs w:val="22"/>
              </w:rPr>
              <w:t>WC</w:t>
            </w:r>
          </w:p>
        </w:tc>
        <w:tc>
          <w:tcPr>
            <w:tcW w:w="670" w:type="dxa"/>
          </w:tcPr>
          <w:p w14:paraId="2FB39509" w14:textId="742A1E77" w:rsidR="00C810EE" w:rsidRPr="00C810EE" w:rsidRDefault="00C810EE" w:rsidP="00697FB1">
            <w:pPr>
              <w:spacing w:line="300" w:lineRule="exact"/>
              <w:jc w:val="center"/>
              <w:rPr>
                <w:rFonts w:ascii="Helvetica" w:hAnsi="Helvetica" w:cs="Times New Roman"/>
                <w:b/>
                <w:sz w:val="22"/>
                <w:szCs w:val="22"/>
              </w:rPr>
            </w:pPr>
            <w:r w:rsidRPr="00C810EE">
              <w:rPr>
                <w:rFonts w:ascii="Helvetica" w:hAnsi="Helvetica" w:cs="Times New Roman"/>
                <w:b/>
                <w:sz w:val="22"/>
                <w:szCs w:val="22"/>
              </w:rPr>
              <w:t>PC</w:t>
            </w:r>
          </w:p>
        </w:tc>
        <w:tc>
          <w:tcPr>
            <w:tcW w:w="1095" w:type="dxa"/>
          </w:tcPr>
          <w:p w14:paraId="49B073FD" w14:textId="77777777" w:rsidR="00C810EE" w:rsidRDefault="00C810EE" w:rsidP="00697FB1">
            <w:pPr>
              <w:spacing w:line="300" w:lineRule="exact"/>
              <w:jc w:val="center"/>
              <w:rPr>
                <w:rFonts w:ascii="Helvetica" w:hAnsi="Helvetica" w:cs="Times New Roman"/>
                <w:b/>
                <w:sz w:val="22"/>
                <w:szCs w:val="22"/>
              </w:rPr>
            </w:pPr>
            <w:r w:rsidRPr="00C810EE">
              <w:rPr>
                <w:rFonts w:ascii="Helvetica" w:hAnsi="Helvetica" w:cs="Times New Roman"/>
                <w:b/>
                <w:sz w:val="22"/>
                <w:szCs w:val="22"/>
              </w:rPr>
              <w:t>Depth</w:t>
            </w:r>
          </w:p>
          <w:p w14:paraId="1769376A" w14:textId="115E9491" w:rsidR="00E411C0" w:rsidRPr="00C810EE" w:rsidRDefault="00E411C0" w:rsidP="00697FB1">
            <w:pPr>
              <w:spacing w:line="300" w:lineRule="exact"/>
              <w:jc w:val="center"/>
              <w:rPr>
                <w:rFonts w:ascii="Helvetica" w:hAnsi="Helvetica" w:cs="Times New Roman"/>
                <w:b/>
                <w:sz w:val="22"/>
                <w:szCs w:val="22"/>
              </w:rPr>
            </w:pPr>
            <w:r>
              <w:rPr>
                <w:rFonts w:ascii="Helvetica" w:hAnsi="Helvetica" w:cs="Times New Roman"/>
                <w:b/>
                <w:sz w:val="22"/>
                <w:szCs w:val="22"/>
              </w:rPr>
              <w:t>(m)</w:t>
            </w:r>
          </w:p>
        </w:tc>
        <w:tc>
          <w:tcPr>
            <w:tcW w:w="1134" w:type="dxa"/>
          </w:tcPr>
          <w:p w14:paraId="3A7F9960" w14:textId="77777777" w:rsidR="00C810EE" w:rsidRPr="00C810EE" w:rsidRDefault="00C810EE" w:rsidP="00697FB1">
            <w:pPr>
              <w:spacing w:line="300" w:lineRule="exact"/>
              <w:jc w:val="center"/>
              <w:rPr>
                <w:rFonts w:ascii="Helvetica" w:hAnsi="Helvetica" w:cs="Times New Roman"/>
                <w:b/>
                <w:sz w:val="22"/>
                <w:szCs w:val="22"/>
              </w:rPr>
            </w:pPr>
            <w:r w:rsidRPr="00C810EE">
              <w:rPr>
                <w:rFonts w:ascii="Helvetica" w:hAnsi="Helvetica" w:cs="Times New Roman"/>
                <w:b/>
                <w:sz w:val="22"/>
                <w:szCs w:val="22"/>
              </w:rPr>
              <w:t>Location</w:t>
            </w:r>
          </w:p>
        </w:tc>
        <w:tc>
          <w:tcPr>
            <w:tcW w:w="1194" w:type="dxa"/>
          </w:tcPr>
          <w:p w14:paraId="4C2BD6BC" w14:textId="77777777" w:rsidR="00C810EE" w:rsidRPr="00C810EE" w:rsidRDefault="00C810EE" w:rsidP="00697FB1">
            <w:pPr>
              <w:spacing w:line="300" w:lineRule="exact"/>
              <w:jc w:val="center"/>
              <w:rPr>
                <w:rFonts w:ascii="Helvetica" w:hAnsi="Helvetica" w:cs="Times New Roman"/>
                <w:b/>
                <w:sz w:val="22"/>
                <w:szCs w:val="22"/>
              </w:rPr>
            </w:pPr>
            <w:r w:rsidRPr="00C810EE">
              <w:rPr>
                <w:rFonts w:ascii="Helvetica" w:hAnsi="Helvetica" w:cs="Times New Roman"/>
                <w:b/>
                <w:sz w:val="22"/>
                <w:szCs w:val="22"/>
              </w:rPr>
              <w:t>Observer</w:t>
            </w:r>
          </w:p>
        </w:tc>
        <w:tc>
          <w:tcPr>
            <w:tcW w:w="870" w:type="dxa"/>
          </w:tcPr>
          <w:p w14:paraId="136F8452" w14:textId="77777777" w:rsidR="00C810EE" w:rsidRDefault="00C810EE" w:rsidP="00697FB1">
            <w:pPr>
              <w:spacing w:line="300" w:lineRule="exact"/>
              <w:jc w:val="center"/>
              <w:rPr>
                <w:rFonts w:ascii="Helvetica" w:hAnsi="Helvetica" w:cs="Times New Roman"/>
                <w:b/>
                <w:sz w:val="22"/>
                <w:szCs w:val="22"/>
              </w:rPr>
            </w:pPr>
            <w:r w:rsidRPr="00C810EE">
              <w:rPr>
                <w:rFonts w:ascii="Helvetica" w:hAnsi="Helvetica" w:cs="Times New Roman"/>
                <w:b/>
                <w:sz w:val="22"/>
                <w:szCs w:val="22"/>
              </w:rPr>
              <w:t>Value #1</w:t>
            </w:r>
          </w:p>
          <w:p w14:paraId="48D9C27D" w14:textId="383407AB" w:rsidR="00E411C0" w:rsidRPr="00C810EE" w:rsidRDefault="00E411C0" w:rsidP="00697FB1">
            <w:pPr>
              <w:spacing w:line="300" w:lineRule="exact"/>
              <w:jc w:val="center"/>
              <w:rPr>
                <w:rFonts w:ascii="Helvetica" w:hAnsi="Helvetica" w:cs="Times New Roman"/>
                <w:b/>
                <w:sz w:val="22"/>
                <w:szCs w:val="22"/>
              </w:rPr>
            </w:pPr>
            <w:r>
              <w:rPr>
                <w:rFonts w:ascii="Helvetica" w:hAnsi="Helvetica" w:cs="Times New Roman"/>
                <w:b/>
                <w:sz w:val="22"/>
                <w:szCs w:val="22"/>
              </w:rPr>
              <w:t>(m)</w:t>
            </w:r>
          </w:p>
        </w:tc>
        <w:tc>
          <w:tcPr>
            <w:tcW w:w="870" w:type="dxa"/>
          </w:tcPr>
          <w:p w14:paraId="3F1708B5" w14:textId="77777777" w:rsidR="00C810EE" w:rsidRDefault="00C810EE" w:rsidP="00697FB1">
            <w:pPr>
              <w:spacing w:line="300" w:lineRule="exact"/>
              <w:jc w:val="center"/>
              <w:rPr>
                <w:rFonts w:ascii="Helvetica" w:hAnsi="Helvetica" w:cs="Times New Roman"/>
                <w:b/>
                <w:sz w:val="22"/>
                <w:szCs w:val="22"/>
              </w:rPr>
            </w:pPr>
            <w:r w:rsidRPr="00C810EE">
              <w:rPr>
                <w:rFonts w:ascii="Helvetica" w:hAnsi="Helvetica" w:cs="Times New Roman"/>
                <w:b/>
                <w:sz w:val="22"/>
                <w:szCs w:val="22"/>
              </w:rPr>
              <w:t>Value #2</w:t>
            </w:r>
          </w:p>
          <w:p w14:paraId="6507073B" w14:textId="71B5DC92" w:rsidR="00E411C0" w:rsidRPr="00C810EE" w:rsidRDefault="00E411C0" w:rsidP="00697FB1">
            <w:pPr>
              <w:spacing w:line="300" w:lineRule="exact"/>
              <w:jc w:val="center"/>
              <w:rPr>
                <w:rFonts w:ascii="Helvetica" w:hAnsi="Helvetica" w:cs="Times New Roman"/>
                <w:b/>
                <w:sz w:val="22"/>
                <w:szCs w:val="22"/>
              </w:rPr>
            </w:pPr>
            <w:r>
              <w:rPr>
                <w:rFonts w:ascii="Helvetica" w:hAnsi="Helvetica" w:cs="Times New Roman"/>
                <w:b/>
                <w:sz w:val="22"/>
                <w:szCs w:val="22"/>
              </w:rPr>
              <w:t>(m)</w:t>
            </w:r>
          </w:p>
        </w:tc>
        <w:tc>
          <w:tcPr>
            <w:tcW w:w="1096" w:type="dxa"/>
          </w:tcPr>
          <w:p w14:paraId="59AD49C2" w14:textId="1F86D0B5" w:rsidR="00E411C0" w:rsidRPr="00C810EE" w:rsidRDefault="00E411C0" w:rsidP="00697FB1">
            <w:pPr>
              <w:spacing w:line="300" w:lineRule="exact"/>
              <w:jc w:val="center"/>
              <w:rPr>
                <w:rFonts w:ascii="Helvetica" w:hAnsi="Helvetica" w:cs="Times New Roman"/>
                <w:b/>
                <w:sz w:val="22"/>
                <w:szCs w:val="22"/>
              </w:rPr>
            </w:pPr>
            <w:r>
              <w:rPr>
                <w:rFonts w:ascii="Helvetica" w:hAnsi="Helvetica" w:cs="Times New Roman"/>
                <w:b/>
                <w:sz w:val="22"/>
                <w:szCs w:val="22"/>
              </w:rPr>
              <w:t>Average (m)</w:t>
            </w:r>
          </w:p>
        </w:tc>
        <w:tc>
          <w:tcPr>
            <w:tcW w:w="1096" w:type="dxa"/>
          </w:tcPr>
          <w:p w14:paraId="5A4B45DA" w14:textId="3A155679" w:rsidR="00C810EE" w:rsidRDefault="00C810EE" w:rsidP="00697FB1">
            <w:pPr>
              <w:spacing w:line="300" w:lineRule="exact"/>
              <w:jc w:val="center"/>
              <w:rPr>
                <w:rFonts w:ascii="Helvetica" w:hAnsi="Helvetica" w:cs="Times New Roman"/>
                <w:b/>
                <w:sz w:val="22"/>
                <w:szCs w:val="22"/>
              </w:rPr>
            </w:pPr>
            <w:r w:rsidRPr="00C810EE">
              <w:rPr>
                <w:rFonts w:ascii="Helvetica" w:hAnsi="Helvetica" w:cs="Times New Roman"/>
                <w:b/>
                <w:sz w:val="22"/>
                <w:szCs w:val="22"/>
              </w:rPr>
              <w:t xml:space="preserve">Overall </w:t>
            </w:r>
            <w:r w:rsidR="00E411C0">
              <w:rPr>
                <w:rFonts w:ascii="Helvetica" w:hAnsi="Helvetica" w:cs="Times New Roman"/>
                <w:b/>
                <w:sz w:val="22"/>
                <w:szCs w:val="22"/>
              </w:rPr>
              <w:t>Average</w:t>
            </w:r>
          </w:p>
          <w:p w14:paraId="67F383D2" w14:textId="14C3AFF6" w:rsidR="00E411C0" w:rsidRPr="00C810EE" w:rsidRDefault="00E411C0" w:rsidP="00697FB1">
            <w:pPr>
              <w:spacing w:line="300" w:lineRule="exact"/>
              <w:jc w:val="center"/>
              <w:rPr>
                <w:rFonts w:ascii="Helvetica" w:hAnsi="Helvetica" w:cs="Times New Roman"/>
                <w:b/>
                <w:sz w:val="22"/>
                <w:szCs w:val="22"/>
              </w:rPr>
            </w:pPr>
            <w:r>
              <w:rPr>
                <w:rFonts w:ascii="Helvetica" w:hAnsi="Helvetica" w:cs="Times New Roman"/>
                <w:b/>
                <w:sz w:val="22"/>
                <w:szCs w:val="22"/>
              </w:rPr>
              <w:t>(m)</w:t>
            </w:r>
          </w:p>
        </w:tc>
      </w:tr>
      <w:tr w:rsidR="00C810EE" w:rsidRPr="0066055A" w14:paraId="1A9CCC6E" w14:textId="77777777" w:rsidTr="00697FB1">
        <w:tc>
          <w:tcPr>
            <w:tcW w:w="1073" w:type="dxa"/>
          </w:tcPr>
          <w:p w14:paraId="35007D77" w14:textId="207ABF31" w:rsidR="00C810EE" w:rsidRPr="0066055A" w:rsidRDefault="00E411C0" w:rsidP="00697FB1">
            <w:pPr>
              <w:spacing w:line="300" w:lineRule="exact"/>
              <w:jc w:val="center"/>
              <w:rPr>
                <w:rFonts w:ascii="Helvetica" w:hAnsi="Helvetica" w:cs="Times New Roman"/>
                <w:sz w:val="22"/>
                <w:szCs w:val="22"/>
              </w:rPr>
            </w:pPr>
            <w:r>
              <w:rPr>
                <w:rFonts w:ascii="Helvetica" w:hAnsi="Helvetica" w:cs="Times New Roman"/>
                <w:sz w:val="22"/>
                <w:szCs w:val="22"/>
              </w:rPr>
              <w:t>0</w:t>
            </w:r>
            <w:r w:rsidR="00C810EE" w:rsidRPr="0066055A">
              <w:rPr>
                <w:rFonts w:ascii="Helvetica" w:hAnsi="Helvetica" w:cs="Times New Roman"/>
                <w:sz w:val="22"/>
                <w:szCs w:val="22"/>
              </w:rPr>
              <w:t>6/20/13</w:t>
            </w:r>
          </w:p>
        </w:tc>
        <w:tc>
          <w:tcPr>
            <w:tcW w:w="849" w:type="dxa"/>
          </w:tcPr>
          <w:p w14:paraId="6EDA1C43" w14:textId="511FF3F7" w:rsidR="00C810EE" w:rsidRPr="0066055A" w:rsidRDefault="00C810EE" w:rsidP="00697FB1">
            <w:pPr>
              <w:spacing w:line="300" w:lineRule="exact"/>
              <w:jc w:val="center"/>
              <w:rPr>
                <w:rFonts w:ascii="Helvetica" w:hAnsi="Helvetica" w:cs="Times New Roman"/>
                <w:sz w:val="22"/>
                <w:szCs w:val="22"/>
              </w:rPr>
            </w:pPr>
            <w:r w:rsidRPr="0066055A">
              <w:rPr>
                <w:rFonts w:ascii="Helvetica" w:hAnsi="Helvetica" w:cs="Times New Roman"/>
                <w:sz w:val="22"/>
                <w:szCs w:val="22"/>
              </w:rPr>
              <w:t>10:40</w:t>
            </w:r>
            <w:r w:rsidR="00E411C0">
              <w:rPr>
                <w:rFonts w:ascii="Helvetica" w:hAnsi="Helvetica" w:cs="Times New Roman"/>
                <w:sz w:val="22"/>
                <w:szCs w:val="22"/>
              </w:rPr>
              <w:t xml:space="preserve"> AM</w:t>
            </w:r>
          </w:p>
        </w:tc>
        <w:tc>
          <w:tcPr>
            <w:tcW w:w="692" w:type="dxa"/>
          </w:tcPr>
          <w:p w14:paraId="407B34F8" w14:textId="77777777" w:rsidR="00C810EE" w:rsidRPr="0066055A" w:rsidRDefault="00C810EE" w:rsidP="00697FB1">
            <w:pPr>
              <w:spacing w:line="300" w:lineRule="exact"/>
              <w:jc w:val="center"/>
              <w:rPr>
                <w:rFonts w:ascii="Helvetica" w:hAnsi="Helvetica" w:cs="Times New Roman"/>
                <w:sz w:val="22"/>
                <w:szCs w:val="22"/>
              </w:rPr>
            </w:pPr>
            <w:r w:rsidRPr="0066055A">
              <w:rPr>
                <w:rFonts w:ascii="Helvetica" w:hAnsi="Helvetica" w:cs="Times New Roman"/>
                <w:sz w:val="22"/>
                <w:szCs w:val="22"/>
              </w:rPr>
              <w:t>1</w:t>
            </w:r>
          </w:p>
        </w:tc>
        <w:tc>
          <w:tcPr>
            <w:tcW w:w="763" w:type="dxa"/>
          </w:tcPr>
          <w:p w14:paraId="51ABE708" w14:textId="77777777" w:rsidR="00C810EE" w:rsidRPr="0066055A" w:rsidRDefault="00C810EE" w:rsidP="00697FB1">
            <w:pPr>
              <w:spacing w:line="300" w:lineRule="exact"/>
              <w:jc w:val="center"/>
              <w:rPr>
                <w:rFonts w:ascii="Helvetica" w:hAnsi="Helvetica" w:cs="Times New Roman"/>
                <w:sz w:val="22"/>
                <w:szCs w:val="22"/>
              </w:rPr>
            </w:pPr>
            <w:r w:rsidRPr="0066055A">
              <w:rPr>
                <w:rFonts w:ascii="Helvetica" w:hAnsi="Helvetica" w:cs="Times New Roman"/>
                <w:sz w:val="22"/>
                <w:szCs w:val="22"/>
              </w:rPr>
              <w:t>blue</w:t>
            </w:r>
          </w:p>
        </w:tc>
        <w:tc>
          <w:tcPr>
            <w:tcW w:w="670" w:type="dxa"/>
          </w:tcPr>
          <w:p w14:paraId="4ACB0F0C" w14:textId="77777777" w:rsidR="00C810EE" w:rsidRPr="0066055A" w:rsidRDefault="00C810EE" w:rsidP="00697FB1">
            <w:pPr>
              <w:spacing w:line="300" w:lineRule="exact"/>
              <w:jc w:val="center"/>
              <w:rPr>
                <w:rFonts w:ascii="Helvetica" w:hAnsi="Helvetica" w:cs="Times New Roman"/>
                <w:sz w:val="22"/>
                <w:szCs w:val="22"/>
              </w:rPr>
            </w:pPr>
            <w:r w:rsidRPr="0066055A">
              <w:rPr>
                <w:rFonts w:ascii="Helvetica" w:hAnsi="Helvetica" w:cs="Times New Roman"/>
                <w:sz w:val="22"/>
                <w:szCs w:val="22"/>
              </w:rPr>
              <w:t>2</w:t>
            </w:r>
          </w:p>
        </w:tc>
        <w:tc>
          <w:tcPr>
            <w:tcW w:w="1095" w:type="dxa"/>
          </w:tcPr>
          <w:p w14:paraId="6B0D23D6" w14:textId="235D3469" w:rsidR="00C810EE" w:rsidRPr="0066055A" w:rsidRDefault="00E411C0" w:rsidP="00697FB1">
            <w:pPr>
              <w:spacing w:line="300" w:lineRule="exact"/>
              <w:jc w:val="center"/>
              <w:rPr>
                <w:rFonts w:ascii="Helvetica" w:hAnsi="Helvetica" w:cs="Times New Roman"/>
                <w:sz w:val="22"/>
                <w:szCs w:val="22"/>
              </w:rPr>
            </w:pPr>
            <w:r>
              <w:rPr>
                <w:rFonts w:ascii="Helvetica" w:hAnsi="Helvetica" w:cs="Times New Roman"/>
                <w:sz w:val="22"/>
                <w:szCs w:val="22"/>
              </w:rPr>
              <w:t>5</w:t>
            </w:r>
            <w:r w:rsidR="00C810EE" w:rsidRPr="0066055A">
              <w:rPr>
                <w:rFonts w:ascii="Helvetica" w:hAnsi="Helvetica" w:cs="Times New Roman"/>
                <w:sz w:val="22"/>
                <w:szCs w:val="22"/>
              </w:rPr>
              <w:t xml:space="preserve"> </w:t>
            </w:r>
            <w:r>
              <w:rPr>
                <w:rFonts w:ascii="Helvetica" w:hAnsi="Helvetica" w:cs="Times New Roman"/>
                <w:sz w:val="22"/>
                <w:szCs w:val="22"/>
              </w:rPr>
              <w:t>m</w:t>
            </w:r>
          </w:p>
        </w:tc>
        <w:tc>
          <w:tcPr>
            <w:tcW w:w="1134" w:type="dxa"/>
          </w:tcPr>
          <w:p w14:paraId="7224B8D5" w14:textId="5BB33B6B" w:rsidR="00C810EE" w:rsidRPr="0066055A" w:rsidRDefault="00E411C0" w:rsidP="00697FB1">
            <w:pPr>
              <w:spacing w:line="300" w:lineRule="exact"/>
              <w:jc w:val="center"/>
              <w:rPr>
                <w:rFonts w:ascii="Helvetica" w:hAnsi="Helvetica" w:cs="Times New Roman"/>
                <w:sz w:val="22"/>
                <w:szCs w:val="22"/>
              </w:rPr>
            </w:pPr>
            <w:r>
              <w:rPr>
                <w:rFonts w:ascii="Helvetica" w:hAnsi="Helvetica" w:cs="Times New Roman"/>
                <w:sz w:val="22"/>
                <w:szCs w:val="22"/>
              </w:rPr>
              <w:t>latitude/</w:t>
            </w:r>
            <w:r w:rsidR="00C810EE" w:rsidRPr="0066055A">
              <w:rPr>
                <w:rFonts w:ascii="Helvetica" w:hAnsi="Helvetica" w:cs="Times New Roman"/>
                <w:sz w:val="22"/>
                <w:szCs w:val="22"/>
              </w:rPr>
              <w:t xml:space="preserve"> </w:t>
            </w:r>
            <w:r>
              <w:rPr>
                <w:rFonts w:ascii="Helvetica" w:hAnsi="Helvetica" w:cs="Times New Roman"/>
                <w:sz w:val="22"/>
                <w:szCs w:val="22"/>
              </w:rPr>
              <w:t>l</w:t>
            </w:r>
            <w:r w:rsidR="00C810EE" w:rsidRPr="0066055A">
              <w:rPr>
                <w:rFonts w:ascii="Helvetica" w:hAnsi="Helvetica" w:cs="Times New Roman"/>
                <w:sz w:val="22"/>
                <w:szCs w:val="22"/>
              </w:rPr>
              <w:t>ong</w:t>
            </w:r>
            <w:r>
              <w:rPr>
                <w:rFonts w:ascii="Helvetica" w:hAnsi="Helvetica" w:cs="Times New Roman"/>
                <w:sz w:val="22"/>
                <w:szCs w:val="22"/>
              </w:rPr>
              <w:t>itude</w:t>
            </w:r>
          </w:p>
        </w:tc>
        <w:tc>
          <w:tcPr>
            <w:tcW w:w="1194" w:type="dxa"/>
          </w:tcPr>
          <w:p w14:paraId="0EDFB957" w14:textId="77777777" w:rsidR="00C810EE" w:rsidRDefault="00C810EE" w:rsidP="00697FB1">
            <w:pPr>
              <w:spacing w:line="300" w:lineRule="exact"/>
              <w:jc w:val="center"/>
              <w:rPr>
                <w:rFonts w:ascii="Helvetica" w:hAnsi="Helvetica" w:cs="Times New Roman"/>
                <w:sz w:val="22"/>
                <w:szCs w:val="22"/>
              </w:rPr>
            </w:pPr>
            <w:r w:rsidRPr="0066055A">
              <w:rPr>
                <w:rFonts w:ascii="Helvetica" w:hAnsi="Helvetica" w:cs="Times New Roman"/>
                <w:sz w:val="22"/>
                <w:szCs w:val="22"/>
              </w:rPr>
              <w:t>Hannah</w:t>
            </w:r>
          </w:p>
          <w:p w14:paraId="05D3B965" w14:textId="37D5E6B1" w:rsidR="00E411C0" w:rsidRPr="0066055A" w:rsidRDefault="00E411C0" w:rsidP="00697FB1">
            <w:pPr>
              <w:spacing w:line="300" w:lineRule="exact"/>
              <w:jc w:val="center"/>
              <w:rPr>
                <w:rFonts w:ascii="Helvetica" w:hAnsi="Helvetica" w:cs="Times New Roman"/>
                <w:sz w:val="22"/>
                <w:szCs w:val="22"/>
              </w:rPr>
            </w:pPr>
            <w:r>
              <w:rPr>
                <w:rFonts w:ascii="Helvetica" w:hAnsi="Helvetica" w:cs="Times New Roman"/>
                <w:sz w:val="22"/>
                <w:szCs w:val="22"/>
              </w:rPr>
              <w:t>Becker</w:t>
            </w:r>
          </w:p>
        </w:tc>
        <w:tc>
          <w:tcPr>
            <w:tcW w:w="870" w:type="dxa"/>
          </w:tcPr>
          <w:p w14:paraId="267C0E77" w14:textId="0804ABA8" w:rsidR="00C810EE" w:rsidRPr="0066055A" w:rsidRDefault="00E411C0" w:rsidP="00697FB1">
            <w:pPr>
              <w:spacing w:line="300" w:lineRule="exact"/>
              <w:jc w:val="center"/>
              <w:rPr>
                <w:rFonts w:ascii="Helvetica" w:hAnsi="Helvetica" w:cs="Times New Roman"/>
                <w:sz w:val="22"/>
                <w:szCs w:val="22"/>
              </w:rPr>
            </w:pPr>
            <w:r>
              <w:rPr>
                <w:rFonts w:ascii="Helvetica" w:hAnsi="Helvetica" w:cs="Times New Roman"/>
                <w:sz w:val="22"/>
                <w:szCs w:val="22"/>
              </w:rPr>
              <w:t>2.33</w:t>
            </w:r>
          </w:p>
        </w:tc>
        <w:tc>
          <w:tcPr>
            <w:tcW w:w="870" w:type="dxa"/>
          </w:tcPr>
          <w:p w14:paraId="0043BC9B" w14:textId="363A056D" w:rsidR="00C810EE" w:rsidRPr="0066055A" w:rsidRDefault="00E411C0" w:rsidP="00697FB1">
            <w:pPr>
              <w:spacing w:line="300" w:lineRule="exact"/>
              <w:jc w:val="center"/>
              <w:rPr>
                <w:rFonts w:ascii="Helvetica" w:hAnsi="Helvetica" w:cs="Times New Roman"/>
                <w:sz w:val="22"/>
                <w:szCs w:val="22"/>
              </w:rPr>
            </w:pPr>
            <w:r>
              <w:rPr>
                <w:rFonts w:ascii="Helvetica" w:hAnsi="Helvetica" w:cs="Times New Roman"/>
                <w:sz w:val="22"/>
                <w:szCs w:val="22"/>
              </w:rPr>
              <w:t>1.98</w:t>
            </w:r>
          </w:p>
        </w:tc>
        <w:tc>
          <w:tcPr>
            <w:tcW w:w="1096" w:type="dxa"/>
          </w:tcPr>
          <w:p w14:paraId="41A743D3" w14:textId="574E5208" w:rsidR="00C810EE" w:rsidRPr="0066055A" w:rsidRDefault="00E411C0" w:rsidP="00697FB1">
            <w:pPr>
              <w:spacing w:line="300" w:lineRule="exact"/>
              <w:jc w:val="center"/>
              <w:rPr>
                <w:rFonts w:ascii="Helvetica" w:hAnsi="Helvetica" w:cs="Times New Roman"/>
                <w:sz w:val="22"/>
                <w:szCs w:val="22"/>
              </w:rPr>
            </w:pPr>
            <w:r>
              <w:rPr>
                <w:rFonts w:ascii="Helvetica" w:hAnsi="Helvetica" w:cs="Times New Roman"/>
                <w:sz w:val="22"/>
                <w:szCs w:val="22"/>
              </w:rPr>
              <w:t>2.16</w:t>
            </w:r>
          </w:p>
        </w:tc>
        <w:tc>
          <w:tcPr>
            <w:tcW w:w="1096" w:type="dxa"/>
          </w:tcPr>
          <w:p w14:paraId="48E1D45D" w14:textId="73210C50" w:rsidR="00C810EE" w:rsidRPr="0066055A" w:rsidRDefault="00E411C0" w:rsidP="00697FB1">
            <w:pPr>
              <w:spacing w:line="300" w:lineRule="exact"/>
              <w:jc w:val="center"/>
              <w:rPr>
                <w:rFonts w:ascii="Helvetica" w:hAnsi="Helvetica" w:cs="Times New Roman"/>
                <w:sz w:val="22"/>
                <w:szCs w:val="22"/>
              </w:rPr>
            </w:pPr>
            <w:r>
              <w:rPr>
                <w:rFonts w:ascii="Helvetica" w:hAnsi="Helvetica" w:cs="Times New Roman"/>
                <w:sz w:val="22"/>
                <w:szCs w:val="22"/>
              </w:rPr>
              <w:t>2.11</w:t>
            </w:r>
          </w:p>
        </w:tc>
      </w:tr>
      <w:tr w:rsidR="00C810EE" w:rsidRPr="0066055A" w14:paraId="112D72D4" w14:textId="77777777" w:rsidTr="00697FB1">
        <w:tc>
          <w:tcPr>
            <w:tcW w:w="1073" w:type="dxa"/>
          </w:tcPr>
          <w:p w14:paraId="0C5B46DF" w14:textId="200584C2" w:rsidR="00C810EE" w:rsidRPr="0066055A" w:rsidRDefault="00E411C0" w:rsidP="00697FB1">
            <w:pPr>
              <w:spacing w:line="300" w:lineRule="exact"/>
              <w:jc w:val="center"/>
              <w:rPr>
                <w:rFonts w:ascii="Helvetica" w:hAnsi="Helvetica" w:cs="Times New Roman"/>
                <w:sz w:val="22"/>
                <w:szCs w:val="22"/>
              </w:rPr>
            </w:pPr>
            <w:r>
              <w:rPr>
                <w:rFonts w:ascii="Helvetica" w:hAnsi="Helvetica" w:cs="Times New Roman"/>
                <w:sz w:val="22"/>
                <w:szCs w:val="22"/>
              </w:rPr>
              <w:t>0</w:t>
            </w:r>
            <w:r w:rsidR="00C810EE" w:rsidRPr="0066055A">
              <w:rPr>
                <w:rFonts w:ascii="Helvetica" w:hAnsi="Helvetica" w:cs="Times New Roman"/>
                <w:sz w:val="22"/>
                <w:szCs w:val="22"/>
              </w:rPr>
              <w:t>6/20/13</w:t>
            </w:r>
          </w:p>
        </w:tc>
        <w:tc>
          <w:tcPr>
            <w:tcW w:w="849" w:type="dxa"/>
          </w:tcPr>
          <w:p w14:paraId="51DF38CD" w14:textId="77777777" w:rsidR="00C810EE" w:rsidRDefault="00C810EE" w:rsidP="00697FB1">
            <w:pPr>
              <w:spacing w:line="300" w:lineRule="exact"/>
              <w:jc w:val="center"/>
              <w:rPr>
                <w:rFonts w:ascii="Helvetica" w:hAnsi="Helvetica" w:cs="Times New Roman"/>
                <w:sz w:val="22"/>
                <w:szCs w:val="22"/>
              </w:rPr>
            </w:pPr>
            <w:r w:rsidRPr="0066055A">
              <w:rPr>
                <w:rFonts w:ascii="Helvetica" w:hAnsi="Helvetica" w:cs="Times New Roman"/>
                <w:sz w:val="22"/>
                <w:szCs w:val="22"/>
              </w:rPr>
              <w:t>10:50</w:t>
            </w:r>
          </w:p>
          <w:p w14:paraId="24BA8140" w14:textId="7B92E3CA" w:rsidR="00E411C0" w:rsidRPr="0066055A" w:rsidRDefault="00E411C0" w:rsidP="00697FB1">
            <w:pPr>
              <w:spacing w:line="300" w:lineRule="exact"/>
              <w:jc w:val="center"/>
              <w:rPr>
                <w:rFonts w:ascii="Helvetica" w:hAnsi="Helvetica" w:cs="Times New Roman"/>
                <w:sz w:val="22"/>
                <w:szCs w:val="22"/>
              </w:rPr>
            </w:pPr>
            <w:r>
              <w:rPr>
                <w:rFonts w:ascii="Helvetica" w:hAnsi="Helvetica" w:cs="Times New Roman"/>
                <w:sz w:val="22"/>
                <w:szCs w:val="22"/>
              </w:rPr>
              <w:t>AM</w:t>
            </w:r>
          </w:p>
        </w:tc>
        <w:tc>
          <w:tcPr>
            <w:tcW w:w="692" w:type="dxa"/>
          </w:tcPr>
          <w:p w14:paraId="21FD3C7C" w14:textId="77777777" w:rsidR="00C810EE" w:rsidRPr="0066055A" w:rsidRDefault="00C810EE" w:rsidP="00697FB1">
            <w:pPr>
              <w:spacing w:line="300" w:lineRule="exact"/>
              <w:jc w:val="center"/>
              <w:rPr>
                <w:rFonts w:ascii="Helvetica" w:hAnsi="Helvetica" w:cs="Times New Roman"/>
                <w:sz w:val="22"/>
                <w:szCs w:val="22"/>
              </w:rPr>
            </w:pPr>
            <w:r w:rsidRPr="0066055A">
              <w:rPr>
                <w:rFonts w:ascii="Helvetica" w:hAnsi="Helvetica" w:cs="Times New Roman"/>
                <w:sz w:val="22"/>
                <w:szCs w:val="22"/>
              </w:rPr>
              <w:t>1</w:t>
            </w:r>
          </w:p>
        </w:tc>
        <w:tc>
          <w:tcPr>
            <w:tcW w:w="763" w:type="dxa"/>
          </w:tcPr>
          <w:p w14:paraId="0B06186C" w14:textId="77777777" w:rsidR="00C810EE" w:rsidRPr="0066055A" w:rsidRDefault="00C810EE" w:rsidP="00697FB1">
            <w:pPr>
              <w:spacing w:line="300" w:lineRule="exact"/>
              <w:jc w:val="center"/>
              <w:rPr>
                <w:rFonts w:ascii="Helvetica" w:hAnsi="Helvetica" w:cs="Times New Roman"/>
                <w:sz w:val="22"/>
                <w:szCs w:val="22"/>
              </w:rPr>
            </w:pPr>
            <w:r w:rsidRPr="0066055A">
              <w:rPr>
                <w:rFonts w:ascii="Helvetica" w:hAnsi="Helvetica" w:cs="Times New Roman"/>
                <w:sz w:val="22"/>
                <w:szCs w:val="22"/>
              </w:rPr>
              <w:t>blue</w:t>
            </w:r>
          </w:p>
        </w:tc>
        <w:tc>
          <w:tcPr>
            <w:tcW w:w="670" w:type="dxa"/>
          </w:tcPr>
          <w:p w14:paraId="03E3A3A1" w14:textId="77777777" w:rsidR="00C810EE" w:rsidRPr="0066055A" w:rsidRDefault="00C810EE" w:rsidP="00697FB1">
            <w:pPr>
              <w:spacing w:line="300" w:lineRule="exact"/>
              <w:jc w:val="center"/>
              <w:rPr>
                <w:rFonts w:ascii="Helvetica" w:hAnsi="Helvetica" w:cs="Times New Roman"/>
                <w:sz w:val="22"/>
                <w:szCs w:val="22"/>
              </w:rPr>
            </w:pPr>
            <w:r w:rsidRPr="0066055A">
              <w:rPr>
                <w:rFonts w:ascii="Helvetica" w:hAnsi="Helvetica" w:cs="Times New Roman"/>
                <w:sz w:val="22"/>
                <w:szCs w:val="22"/>
              </w:rPr>
              <w:t>2</w:t>
            </w:r>
          </w:p>
        </w:tc>
        <w:tc>
          <w:tcPr>
            <w:tcW w:w="1095" w:type="dxa"/>
          </w:tcPr>
          <w:p w14:paraId="4F091A66" w14:textId="7FDA5C19" w:rsidR="00C810EE" w:rsidRPr="0066055A" w:rsidRDefault="00E411C0" w:rsidP="00697FB1">
            <w:pPr>
              <w:spacing w:line="300" w:lineRule="exact"/>
              <w:jc w:val="center"/>
              <w:rPr>
                <w:rFonts w:ascii="Helvetica" w:hAnsi="Helvetica" w:cs="Times New Roman"/>
                <w:sz w:val="22"/>
                <w:szCs w:val="22"/>
              </w:rPr>
            </w:pPr>
            <w:r>
              <w:rPr>
                <w:rFonts w:ascii="Helvetica" w:hAnsi="Helvetica" w:cs="Times New Roman"/>
                <w:sz w:val="22"/>
                <w:szCs w:val="22"/>
              </w:rPr>
              <w:t>5 m</w:t>
            </w:r>
          </w:p>
        </w:tc>
        <w:tc>
          <w:tcPr>
            <w:tcW w:w="1134" w:type="dxa"/>
          </w:tcPr>
          <w:p w14:paraId="2B469CC3" w14:textId="51AA75A1" w:rsidR="00C810EE" w:rsidRPr="0066055A" w:rsidRDefault="00E411C0" w:rsidP="00697FB1">
            <w:pPr>
              <w:spacing w:line="300" w:lineRule="exact"/>
              <w:jc w:val="center"/>
              <w:rPr>
                <w:rFonts w:ascii="Helvetica" w:hAnsi="Helvetica" w:cs="Times New Roman"/>
                <w:sz w:val="22"/>
                <w:szCs w:val="22"/>
              </w:rPr>
            </w:pPr>
            <w:r>
              <w:rPr>
                <w:rFonts w:ascii="Helvetica" w:hAnsi="Helvetica" w:cs="Times New Roman"/>
                <w:sz w:val="22"/>
                <w:szCs w:val="22"/>
              </w:rPr>
              <w:t>latitude/</w:t>
            </w:r>
            <w:r w:rsidR="00C810EE" w:rsidRPr="0066055A">
              <w:rPr>
                <w:rFonts w:ascii="Helvetica" w:hAnsi="Helvetica" w:cs="Times New Roman"/>
                <w:sz w:val="22"/>
                <w:szCs w:val="22"/>
              </w:rPr>
              <w:t xml:space="preserve"> </w:t>
            </w:r>
            <w:r>
              <w:rPr>
                <w:rFonts w:ascii="Helvetica" w:hAnsi="Helvetica" w:cs="Times New Roman"/>
                <w:sz w:val="22"/>
                <w:szCs w:val="22"/>
              </w:rPr>
              <w:t>l</w:t>
            </w:r>
            <w:r w:rsidR="00C810EE" w:rsidRPr="0066055A">
              <w:rPr>
                <w:rFonts w:ascii="Helvetica" w:hAnsi="Helvetica" w:cs="Times New Roman"/>
                <w:sz w:val="22"/>
                <w:szCs w:val="22"/>
              </w:rPr>
              <w:t>ong</w:t>
            </w:r>
            <w:r>
              <w:rPr>
                <w:rFonts w:ascii="Helvetica" w:hAnsi="Helvetica" w:cs="Times New Roman"/>
                <w:sz w:val="22"/>
                <w:szCs w:val="22"/>
              </w:rPr>
              <w:t>itude</w:t>
            </w:r>
          </w:p>
        </w:tc>
        <w:tc>
          <w:tcPr>
            <w:tcW w:w="1194" w:type="dxa"/>
          </w:tcPr>
          <w:p w14:paraId="23FFF4F6" w14:textId="77777777" w:rsidR="00C810EE" w:rsidRDefault="00C810EE" w:rsidP="00697FB1">
            <w:pPr>
              <w:spacing w:line="300" w:lineRule="exact"/>
              <w:jc w:val="center"/>
              <w:rPr>
                <w:rFonts w:ascii="Helvetica" w:hAnsi="Helvetica" w:cs="Times New Roman"/>
                <w:sz w:val="22"/>
                <w:szCs w:val="22"/>
              </w:rPr>
            </w:pPr>
            <w:r w:rsidRPr="0066055A">
              <w:rPr>
                <w:rFonts w:ascii="Helvetica" w:hAnsi="Helvetica" w:cs="Times New Roman"/>
                <w:sz w:val="22"/>
                <w:szCs w:val="22"/>
              </w:rPr>
              <w:t>Hannah</w:t>
            </w:r>
          </w:p>
          <w:p w14:paraId="4EF8B949" w14:textId="2D6540FC" w:rsidR="00E411C0" w:rsidRPr="0066055A" w:rsidRDefault="00E411C0" w:rsidP="00697FB1">
            <w:pPr>
              <w:spacing w:line="300" w:lineRule="exact"/>
              <w:jc w:val="center"/>
              <w:rPr>
                <w:rFonts w:ascii="Helvetica" w:hAnsi="Helvetica" w:cs="Times New Roman"/>
                <w:sz w:val="22"/>
                <w:szCs w:val="22"/>
              </w:rPr>
            </w:pPr>
            <w:r>
              <w:rPr>
                <w:rFonts w:ascii="Helvetica" w:hAnsi="Helvetica" w:cs="Times New Roman"/>
                <w:sz w:val="22"/>
                <w:szCs w:val="22"/>
              </w:rPr>
              <w:t>Becker</w:t>
            </w:r>
          </w:p>
        </w:tc>
        <w:tc>
          <w:tcPr>
            <w:tcW w:w="870" w:type="dxa"/>
          </w:tcPr>
          <w:p w14:paraId="36E8F432" w14:textId="6AEF05AE" w:rsidR="00C810EE" w:rsidRPr="0066055A" w:rsidRDefault="00E411C0" w:rsidP="00697FB1">
            <w:pPr>
              <w:spacing w:line="300" w:lineRule="exact"/>
              <w:jc w:val="center"/>
              <w:rPr>
                <w:rFonts w:ascii="Helvetica" w:hAnsi="Helvetica" w:cs="Times New Roman"/>
                <w:sz w:val="22"/>
                <w:szCs w:val="22"/>
              </w:rPr>
            </w:pPr>
            <w:r>
              <w:rPr>
                <w:rFonts w:ascii="Helvetica" w:hAnsi="Helvetica" w:cs="Times New Roman"/>
                <w:sz w:val="22"/>
                <w:szCs w:val="22"/>
              </w:rPr>
              <w:t>2.22</w:t>
            </w:r>
          </w:p>
        </w:tc>
        <w:tc>
          <w:tcPr>
            <w:tcW w:w="870" w:type="dxa"/>
          </w:tcPr>
          <w:p w14:paraId="21ECF15E" w14:textId="699F8928" w:rsidR="00C810EE" w:rsidRPr="0066055A" w:rsidRDefault="00E411C0" w:rsidP="00697FB1">
            <w:pPr>
              <w:spacing w:line="300" w:lineRule="exact"/>
              <w:jc w:val="center"/>
              <w:rPr>
                <w:rFonts w:ascii="Helvetica" w:hAnsi="Helvetica" w:cs="Times New Roman"/>
                <w:sz w:val="22"/>
                <w:szCs w:val="22"/>
              </w:rPr>
            </w:pPr>
            <w:r>
              <w:rPr>
                <w:rFonts w:ascii="Helvetica" w:hAnsi="Helvetica" w:cs="Times New Roman"/>
                <w:sz w:val="22"/>
                <w:szCs w:val="22"/>
              </w:rPr>
              <w:t>1.88</w:t>
            </w:r>
          </w:p>
        </w:tc>
        <w:tc>
          <w:tcPr>
            <w:tcW w:w="1096" w:type="dxa"/>
          </w:tcPr>
          <w:p w14:paraId="19F45667" w14:textId="59F5362B" w:rsidR="00C810EE" w:rsidRPr="0066055A" w:rsidRDefault="00E411C0" w:rsidP="00697FB1">
            <w:pPr>
              <w:spacing w:line="300" w:lineRule="exact"/>
              <w:jc w:val="center"/>
              <w:rPr>
                <w:rFonts w:ascii="Helvetica" w:hAnsi="Helvetica" w:cs="Times New Roman"/>
                <w:sz w:val="22"/>
                <w:szCs w:val="22"/>
              </w:rPr>
            </w:pPr>
            <w:r>
              <w:rPr>
                <w:rFonts w:ascii="Helvetica" w:hAnsi="Helvetica" w:cs="Times New Roman"/>
                <w:sz w:val="22"/>
                <w:szCs w:val="22"/>
              </w:rPr>
              <w:t>2.05</w:t>
            </w:r>
          </w:p>
        </w:tc>
        <w:tc>
          <w:tcPr>
            <w:tcW w:w="1096" w:type="dxa"/>
          </w:tcPr>
          <w:p w14:paraId="4DA36A2F" w14:textId="688FCB8D" w:rsidR="00C810EE" w:rsidRPr="0066055A" w:rsidRDefault="00E411C0" w:rsidP="00697FB1">
            <w:pPr>
              <w:spacing w:line="300" w:lineRule="exact"/>
              <w:jc w:val="center"/>
              <w:rPr>
                <w:rFonts w:ascii="Helvetica" w:hAnsi="Helvetica" w:cs="Times New Roman"/>
                <w:sz w:val="22"/>
                <w:szCs w:val="22"/>
              </w:rPr>
            </w:pPr>
            <w:r>
              <w:rPr>
                <w:rFonts w:ascii="Helvetica" w:hAnsi="Helvetica" w:cs="Times New Roman"/>
                <w:sz w:val="22"/>
                <w:szCs w:val="22"/>
              </w:rPr>
              <w:t>NA</w:t>
            </w:r>
          </w:p>
        </w:tc>
      </w:tr>
    </w:tbl>
    <w:p w14:paraId="49809D15" w14:textId="6EA28B9E" w:rsidR="003A289A" w:rsidRPr="0066055A" w:rsidRDefault="00BA78A6" w:rsidP="006A6B3E">
      <w:pPr>
        <w:pStyle w:val="ListParagraph"/>
        <w:numPr>
          <w:ilvl w:val="0"/>
          <w:numId w:val="4"/>
        </w:numPr>
        <w:spacing w:line="300" w:lineRule="exact"/>
        <w:rPr>
          <w:rFonts w:ascii="Helvetica" w:hAnsi="Helvetica" w:cs="Times New Roman"/>
          <w:sz w:val="22"/>
          <w:szCs w:val="22"/>
        </w:rPr>
      </w:pPr>
      <w:r w:rsidRPr="0066055A">
        <w:rPr>
          <w:rFonts w:ascii="Helvetica" w:hAnsi="Helvetica" w:cs="Times New Roman"/>
          <w:sz w:val="22"/>
          <w:szCs w:val="22"/>
        </w:rPr>
        <w:t>Remove the Secchi dis</w:t>
      </w:r>
      <w:r w:rsidR="00A4375B">
        <w:rPr>
          <w:rFonts w:ascii="Helvetica" w:hAnsi="Helvetica" w:cs="Times New Roman"/>
          <w:sz w:val="22"/>
          <w:szCs w:val="22"/>
        </w:rPr>
        <w:t>c</w:t>
      </w:r>
      <w:r w:rsidRPr="0066055A">
        <w:rPr>
          <w:rFonts w:ascii="Helvetica" w:hAnsi="Helvetica" w:cs="Times New Roman"/>
          <w:sz w:val="22"/>
          <w:szCs w:val="22"/>
        </w:rPr>
        <w:t xml:space="preserve"> from the water and record both </w:t>
      </w:r>
      <w:r w:rsidR="00A4375B">
        <w:rPr>
          <w:rFonts w:ascii="Helvetica" w:hAnsi="Helvetica" w:cs="Times New Roman"/>
          <w:sz w:val="22"/>
          <w:szCs w:val="22"/>
        </w:rPr>
        <w:t xml:space="preserve">depth </w:t>
      </w:r>
      <w:r w:rsidRPr="0066055A">
        <w:rPr>
          <w:rFonts w:ascii="Helvetica" w:hAnsi="Helvetica" w:cs="Times New Roman"/>
          <w:sz w:val="22"/>
          <w:szCs w:val="22"/>
        </w:rPr>
        <w:t xml:space="preserve">values at which the clothespins are located. </w:t>
      </w:r>
      <w:r w:rsidR="00A4375B">
        <w:rPr>
          <w:rFonts w:ascii="Helvetica" w:hAnsi="Helvetica" w:cs="Times New Roman"/>
          <w:sz w:val="22"/>
          <w:szCs w:val="22"/>
        </w:rPr>
        <w:t xml:space="preserve"> Average the two numbers and record the average</w:t>
      </w:r>
      <w:r w:rsidRPr="0066055A">
        <w:rPr>
          <w:rFonts w:ascii="Helvetica" w:hAnsi="Helvetica" w:cs="Times New Roman"/>
          <w:sz w:val="22"/>
          <w:szCs w:val="22"/>
        </w:rPr>
        <w:t xml:space="preserve"> value.</w:t>
      </w:r>
      <w:r w:rsidR="00390384" w:rsidRPr="0066055A">
        <w:rPr>
          <w:rFonts w:ascii="Helvetica" w:hAnsi="Helvetica" w:cs="Times New Roman"/>
          <w:sz w:val="22"/>
          <w:szCs w:val="22"/>
        </w:rPr>
        <w:t xml:space="preserve"> </w:t>
      </w:r>
      <w:r w:rsidR="00A4375B">
        <w:rPr>
          <w:rFonts w:ascii="Helvetica" w:hAnsi="Helvetica" w:cs="Times New Roman"/>
          <w:sz w:val="22"/>
          <w:szCs w:val="22"/>
        </w:rPr>
        <w:t xml:space="preserve"> </w:t>
      </w:r>
      <w:r w:rsidR="00390384" w:rsidRPr="0066055A">
        <w:rPr>
          <w:rFonts w:ascii="Helvetica" w:hAnsi="Helvetica" w:cs="Times New Roman"/>
          <w:sz w:val="22"/>
          <w:szCs w:val="22"/>
        </w:rPr>
        <w:t>Values should be estimated</w:t>
      </w:r>
      <w:r w:rsidR="0051097C" w:rsidRPr="0066055A">
        <w:rPr>
          <w:rFonts w:ascii="Helvetica" w:hAnsi="Helvetica" w:cs="Times New Roman"/>
          <w:sz w:val="22"/>
          <w:szCs w:val="22"/>
        </w:rPr>
        <w:t xml:space="preserve"> to the nearest hundredth of a m</w:t>
      </w:r>
      <w:r w:rsidR="00390384" w:rsidRPr="0066055A">
        <w:rPr>
          <w:rFonts w:ascii="Helvetica" w:hAnsi="Helvetica" w:cs="Times New Roman"/>
          <w:sz w:val="22"/>
          <w:szCs w:val="22"/>
        </w:rPr>
        <w:t>eter.</w:t>
      </w:r>
      <w:r w:rsidR="00B738F8" w:rsidRPr="0066055A">
        <w:rPr>
          <w:rFonts w:ascii="Helvetica" w:hAnsi="Helvetica" w:cs="Times New Roman"/>
          <w:sz w:val="22"/>
          <w:szCs w:val="22"/>
        </w:rPr>
        <w:t xml:space="preserve"> (</w:t>
      </w:r>
      <w:r w:rsidR="00A4375B">
        <w:rPr>
          <w:rFonts w:ascii="Helvetica" w:hAnsi="Helvetica" w:cs="Times New Roman"/>
          <w:sz w:val="22"/>
          <w:szCs w:val="22"/>
        </w:rPr>
        <w:t>these calculations can also be preformed</w:t>
      </w:r>
      <w:r w:rsidR="00B738F8" w:rsidRPr="0066055A">
        <w:rPr>
          <w:rFonts w:ascii="Helvetica" w:hAnsi="Helvetica" w:cs="Times New Roman"/>
          <w:sz w:val="22"/>
          <w:szCs w:val="22"/>
        </w:rPr>
        <w:t xml:space="preserve"> later on Excel)</w:t>
      </w:r>
    </w:p>
    <w:p w14:paraId="2CC8AAEB" w14:textId="03C3B40F" w:rsidR="00AB0527" w:rsidRPr="00AB0527" w:rsidRDefault="00390384" w:rsidP="00AB0527">
      <w:pPr>
        <w:pStyle w:val="ListParagraph"/>
        <w:numPr>
          <w:ilvl w:val="0"/>
          <w:numId w:val="4"/>
        </w:numPr>
        <w:spacing w:line="300" w:lineRule="exact"/>
        <w:rPr>
          <w:rFonts w:ascii="Helvetica" w:hAnsi="Helvetica" w:cs="Times New Roman"/>
          <w:sz w:val="22"/>
          <w:szCs w:val="22"/>
        </w:rPr>
      </w:pPr>
      <w:r w:rsidRPr="0066055A">
        <w:rPr>
          <w:rFonts w:ascii="Helvetica" w:hAnsi="Helvetica" w:cs="Times New Roman"/>
          <w:sz w:val="22"/>
          <w:szCs w:val="22"/>
        </w:rPr>
        <w:t xml:space="preserve">Repeat steps 4-8. </w:t>
      </w:r>
      <w:r w:rsidR="00A4375B">
        <w:rPr>
          <w:rFonts w:ascii="Helvetica" w:hAnsi="Helvetica" w:cs="Times New Roman"/>
          <w:sz w:val="22"/>
          <w:szCs w:val="22"/>
        </w:rPr>
        <w:t xml:space="preserve"> </w:t>
      </w:r>
      <w:r w:rsidRPr="0066055A">
        <w:rPr>
          <w:rFonts w:ascii="Helvetica" w:hAnsi="Helvetica" w:cs="Times New Roman"/>
          <w:sz w:val="22"/>
          <w:szCs w:val="22"/>
        </w:rPr>
        <w:t xml:space="preserve">Take the </w:t>
      </w:r>
      <w:r w:rsidR="0051097C" w:rsidRPr="0066055A">
        <w:rPr>
          <w:rFonts w:ascii="Helvetica" w:hAnsi="Helvetica" w:cs="Times New Roman"/>
          <w:sz w:val="22"/>
          <w:szCs w:val="22"/>
        </w:rPr>
        <w:t>average</w:t>
      </w:r>
      <w:r w:rsidRPr="0066055A">
        <w:rPr>
          <w:rFonts w:ascii="Helvetica" w:hAnsi="Helvetica" w:cs="Times New Roman"/>
          <w:sz w:val="22"/>
          <w:szCs w:val="22"/>
        </w:rPr>
        <w:t xml:space="preserve"> values from</w:t>
      </w:r>
      <w:r w:rsidR="00A4375B">
        <w:rPr>
          <w:rFonts w:ascii="Helvetica" w:hAnsi="Helvetica" w:cs="Times New Roman"/>
          <w:sz w:val="22"/>
          <w:szCs w:val="22"/>
        </w:rPr>
        <w:t xml:space="preserve"> both measurements</w:t>
      </w:r>
      <w:r w:rsidR="0051097C" w:rsidRPr="0066055A">
        <w:rPr>
          <w:rFonts w:ascii="Helvetica" w:hAnsi="Helvetica" w:cs="Times New Roman"/>
          <w:sz w:val="22"/>
          <w:szCs w:val="22"/>
        </w:rPr>
        <w:t xml:space="preserve"> and </w:t>
      </w:r>
      <w:r w:rsidR="00A4375B">
        <w:rPr>
          <w:rFonts w:ascii="Helvetica" w:hAnsi="Helvetica" w:cs="Times New Roman"/>
          <w:sz w:val="22"/>
          <w:szCs w:val="22"/>
        </w:rPr>
        <w:t xml:space="preserve">calculate the overall </w:t>
      </w:r>
      <w:r w:rsidR="0051097C" w:rsidRPr="0066055A">
        <w:rPr>
          <w:rFonts w:ascii="Helvetica" w:hAnsi="Helvetica" w:cs="Times New Roman"/>
          <w:sz w:val="22"/>
          <w:szCs w:val="22"/>
        </w:rPr>
        <w:t>average</w:t>
      </w:r>
      <w:r w:rsidR="00A4375B">
        <w:rPr>
          <w:rFonts w:ascii="Helvetica" w:hAnsi="Helvetica" w:cs="Times New Roman"/>
          <w:sz w:val="22"/>
          <w:szCs w:val="22"/>
        </w:rPr>
        <w:t>. Record the overal</w:t>
      </w:r>
      <w:r w:rsidR="00AB0527">
        <w:rPr>
          <w:rFonts w:ascii="Helvetica" w:hAnsi="Helvetica" w:cs="Times New Roman"/>
          <w:sz w:val="22"/>
          <w:szCs w:val="22"/>
        </w:rPr>
        <w:t>l average value in the notebook.</w:t>
      </w:r>
    </w:p>
    <w:p w14:paraId="6CD31FA3" w14:textId="77777777" w:rsidR="00A4375B" w:rsidRPr="00A4375B" w:rsidRDefault="00A4375B" w:rsidP="00A4375B">
      <w:pPr>
        <w:spacing w:line="300" w:lineRule="exact"/>
        <w:rPr>
          <w:rFonts w:ascii="Helvetica" w:hAnsi="Helvetica" w:cs="Times New Roman"/>
          <w:sz w:val="22"/>
          <w:szCs w:val="22"/>
        </w:rPr>
      </w:pPr>
    </w:p>
    <w:p w14:paraId="17BF73A2" w14:textId="0C2D80EA" w:rsidR="00390384" w:rsidRPr="0066055A" w:rsidRDefault="006B07A9" w:rsidP="00C810EE">
      <w:pPr>
        <w:spacing w:line="300" w:lineRule="exact"/>
        <w:ind w:left="1080"/>
        <w:rPr>
          <w:rFonts w:ascii="Helvetica" w:hAnsi="Helvetica" w:cs="Times New Roman"/>
          <w:b/>
          <w:sz w:val="22"/>
          <w:szCs w:val="22"/>
          <w:u w:val="single"/>
        </w:rPr>
      </w:pPr>
      <w:r w:rsidRPr="0066055A">
        <w:rPr>
          <w:rFonts w:ascii="Helvetica" w:hAnsi="Helvetica" w:cs="Times New Roman"/>
          <w:b/>
          <w:sz w:val="22"/>
          <w:szCs w:val="22"/>
          <w:u w:val="single"/>
        </w:rPr>
        <w:t>Example of Data Table</w:t>
      </w:r>
    </w:p>
    <w:p w14:paraId="161BAC8D" w14:textId="77777777" w:rsidR="000333C7" w:rsidRPr="0066055A" w:rsidRDefault="000333C7" w:rsidP="006A6B3E">
      <w:pPr>
        <w:spacing w:line="300" w:lineRule="exact"/>
        <w:rPr>
          <w:rFonts w:ascii="Helvetica" w:hAnsi="Helvetica" w:cs="Times New Roman"/>
          <w:b/>
          <w:sz w:val="22"/>
          <w:szCs w:val="22"/>
          <w:u w:val="single"/>
        </w:rPr>
      </w:pPr>
    </w:p>
    <w:p w14:paraId="179AFC1F" w14:textId="77777777" w:rsidR="00C810EE" w:rsidRDefault="00C810EE" w:rsidP="006A6B3E">
      <w:pPr>
        <w:spacing w:line="300" w:lineRule="exact"/>
        <w:rPr>
          <w:rFonts w:ascii="Helvetica" w:hAnsi="Helvetica" w:cs="Times New Roman"/>
          <w:sz w:val="22"/>
          <w:szCs w:val="22"/>
        </w:rPr>
      </w:pPr>
    </w:p>
    <w:p w14:paraId="08E1703A" w14:textId="77777777" w:rsidR="00405957" w:rsidRPr="0066055A" w:rsidRDefault="00405957" w:rsidP="006A6B3E">
      <w:pPr>
        <w:spacing w:line="300" w:lineRule="exact"/>
        <w:rPr>
          <w:rFonts w:ascii="Helvetica" w:hAnsi="Helvetica" w:cs="Times New Roman"/>
          <w:sz w:val="22"/>
          <w:szCs w:val="22"/>
        </w:rPr>
      </w:pPr>
    </w:p>
    <w:sectPr w:rsidR="00405957" w:rsidRPr="0066055A" w:rsidSect="00CF3CA6">
      <w:footerReference w:type="even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C14797" w14:textId="77777777" w:rsidR="0099697E" w:rsidRDefault="0099697E" w:rsidP="005A63CB">
      <w:r>
        <w:separator/>
      </w:r>
    </w:p>
  </w:endnote>
  <w:endnote w:type="continuationSeparator" w:id="0">
    <w:p w14:paraId="52539465" w14:textId="77777777" w:rsidR="0099697E" w:rsidRDefault="0099697E" w:rsidP="005A6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E5736" w14:textId="77777777" w:rsidR="00CF3CA6" w:rsidRDefault="00CF3CA6" w:rsidP="006363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586E1A" w14:textId="77777777" w:rsidR="00296B4F" w:rsidRDefault="00296B4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47F92" w14:textId="77777777" w:rsidR="00CF3CA6" w:rsidRPr="00CF3CA6" w:rsidRDefault="00CF3CA6" w:rsidP="00636359">
    <w:pPr>
      <w:pStyle w:val="Footer"/>
      <w:framePr w:wrap="around" w:vAnchor="text" w:hAnchor="margin" w:xAlign="center" w:y="1"/>
      <w:rPr>
        <w:rStyle w:val="PageNumber"/>
        <w:rFonts w:ascii="Helvetica" w:hAnsi="Helvetica"/>
        <w:sz w:val="20"/>
        <w:szCs w:val="20"/>
      </w:rPr>
    </w:pPr>
    <w:r w:rsidRPr="00CF3CA6">
      <w:rPr>
        <w:rStyle w:val="PageNumber"/>
        <w:rFonts w:ascii="Helvetica" w:hAnsi="Helvetica"/>
        <w:sz w:val="20"/>
        <w:szCs w:val="20"/>
      </w:rPr>
      <w:fldChar w:fldCharType="begin"/>
    </w:r>
    <w:r w:rsidRPr="00CF3CA6">
      <w:rPr>
        <w:rStyle w:val="PageNumber"/>
        <w:rFonts w:ascii="Helvetica" w:hAnsi="Helvetica"/>
        <w:sz w:val="20"/>
        <w:szCs w:val="20"/>
      </w:rPr>
      <w:instrText xml:space="preserve">PAGE  </w:instrText>
    </w:r>
    <w:r w:rsidRPr="00CF3CA6">
      <w:rPr>
        <w:rStyle w:val="PageNumber"/>
        <w:rFonts w:ascii="Helvetica" w:hAnsi="Helvetica"/>
        <w:sz w:val="20"/>
        <w:szCs w:val="20"/>
      </w:rPr>
      <w:fldChar w:fldCharType="separate"/>
    </w:r>
    <w:r w:rsidR="00761528">
      <w:rPr>
        <w:rStyle w:val="PageNumber"/>
        <w:rFonts w:ascii="Helvetica" w:hAnsi="Helvetica"/>
        <w:noProof/>
        <w:sz w:val="20"/>
        <w:szCs w:val="20"/>
      </w:rPr>
      <w:t>1</w:t>
    </w:r>
    <w:r w:rsidRPr="00CF3CA6">
      <w:rPr>
        <w:rStyle w:val="PageNumber"/>
        <w:rFonts w:ascii="Helvetica" w:hAnsi="Helvetica"/>
        <w:sz w:val="20"/>
        <w:szCs w:val="20"/>
      </w:rPr>
      <w:fldChar w:fldCharType="end"/>
    </w:r>
  </w:p>
  <w:p w14:paraId="158E43DB" w14:textId="77777777" w:rsidR="00296B4F" w:rsidRDefault="00296B4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704CB" w14:textId="77777777" w:rsidR="0099697E" w:rsidRDefault="0099697E" w:rsidP="005A63CB">
      <w:r>
        <w:separator/>
      </w:r>
    </w:p>
  </w:footnote>
  <w:footnote w:type="continuationSeparator" w:id="0">
    <w:p w14:paraId="0D388674" w14:textId="77777777" w:rsidR="0099697E" w:rsidRDefault="0099697E" w:rsidP="005A6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A3C35"/>
    <w:multiLevelType w:val="hybridMultilevel"/>
    <w:tmpl w:val="0A0017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318512F"/>
    <w:multiLevelType w:val="hybridMultilevel"/>
    <w:tmpl w:val="EAEA9E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62B4C7F"/>
    <w:multiLevelType w:val="hybridMultilevel"/>
    <w:tmpl w:val="73A065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AA63852"/>
    <w:multiLevelType w:val="hybridMultilevel"/>
    <w:tmpl w:val="ABA67F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3CB"/>
    <w:rsid w:val="000333C7"/>
    <w:rsid w:val="0007660A"/>
    <w:rsid w:val="00102CB9"/>
    <w:rsid w:val="001734A2"/>
    <w:rsid w:val="00227830"/>
    <w:rsid w:val="00296B4F"/>
    <w:rsid w:val="002F1080"/>
    <w:rsid w:val="00390384"/>
    <w:rsid w:val="003A289A"/>
    <w:rsid w:val="003B49DB"/>
    <w:rsid w:val="00405957"/>
    <w:rsid w:val="0051097C"/>
    <w:rsid w:val="00590FE3"/>
    <w:rsid w:val="005A63CB"/>
    <w:rsid w:val="005F44DD"/>
    <w:rsid w:val="00614BD5"/>
    <w:rsid w:val="0066055A"/>
    <w:rsid w:val="00697FB1"/>
    <w:rsid w:val="006A6B3E"/>
    <w:rsid w:val="006B07A9"/>
    <w:rsid w:val="00761528"/>
    <w:rsid w:val="00782999"/>
    <w:rsid w:val="00783A28"/>
    <w:rsid w:val="0085019C"/>
    <w:rsid w:val="008F50E0"/>
    <w:rsid w:val="009940DD"/>
    <w:rsid w:val="0099697E"/>
    <w:rsid w:val="009F5270"/>
    <w:rsid w:val="00A4375B"/>
    <w:rsid w:val="00AB0527"/>
    <w:rsid w:val="00B31BE3"/>
    <w:rsid w:val="00B738F8"/>
    <w:rsid w:val="00BA78A6"/>
    <w:rsid w:val="00C810EE"/>
    <w:rsid w:val="00CF3CA6"/>
    <w:rsid w:val="00D24890"/>
    <w:rsid w:val="00D264E3"/>
    <w:rsid w:val="00D33678"/>
    <w:rsid w:val="00D55846"/>
    <w:rsid w:val="00DC370C"/>
    <w:rsid w:val="00E34C33"/>
    <w:rsid w:val="00E411C0"/>
    <w:rsid w:val="00EB556D"/>
    <w:rsid w:val="00FA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2C8D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3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3CB"/>
  </w:style>
  <w:style w:type="paragraph" w:styleId="Footer">
    <w:name w:val="footer"/>
    <w:basedOn w:val="Normal"/>
    <w:link w:val="FooterChar"/>
    <w:uiPriority w:val="99"/>
    <w:unhideWhenUsed/>
    <w:rsid w:val="005A63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3CB"/>
  </w:style>
  <w:style w:type="paragraph" w:styleId="ListParagraph">
    <w:name w:val="List Paragraph"/>
    <w:basedOn w:val="Normal"/>
    <w:uiPriority w:val="34"/>
    <w:qFormat/>
    <w:rsid w:val="00B31BE3"/>
    <w:pPr>
      <w:ind w:left="720"/>
      <w:contextualSpacing/>
    </w:pPr>
  </w:style>
  <w:style w:type="table" w:styleId="TableGrid">
    <w:name w:val="Table Grid"/>
    <w:basedOn w:val="TableNormal"/>
    <w:uiPriority w:val="59"/>
    <w:rsid w:val="00FA1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CF3CA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3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3CB"/>
  </w:style>
  <w:style w:type="paragraph" w:styleId="Footer">
    <w:name w:val="footer"/>
    <w:basedOn w:val="Normal"/>
    <w:link w:val="FooterChar"/>
    <w:uiPriority w:val="99"/>
    <w:unhideWhenUsed/>
    <w:rsid w:val="005A63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3CB"/>
  </w:style>
  <w:style w:type="paragraph" w:styleId="ListParagraph">
    <w:name w:val="List Paragraph"/>
    <w:basedOn w:val="Normal"/>
    <w:uiPriority w:val="34"/>
    <w:qFormat/>
    <w:rsid w:val="00B31BE3"/>
    <w:pPr>
      <w:ind w:left="720"/>
      <w:contextualSpacing/>
    </w:pPr>
  </w:style>
  <w:style w:type="table" w:styleId="TableGrid">
    <w:name w:val="Table Grid"/>
    <w:basedOn w:val="TableNormal"/>
    <w:uiPriority w:val="59"/>
    <w:rsid w:val="00FA1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CF3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500</Words>
  <Characters>2854</Characters>
  <Application>Microsoft Macintosh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Ruth Becker</dc:creator>
  <cp:keywords/>
  <dc:description/>
  <cp:lastModifiedBy>Anthony Serianni</cp:lastModifiedBy>
  <cp:revision>4</cp:revision>
  <dcterms:created xsi:type="dcterms:W3CDTF">2013-10-29T20:58:00Z</dcterms:created>
  <dcterms:modified xsi:type="dcterms:W3CDTF">2015-08-07T18:59:00Z</dcterms:modified>
</cp:coreProperties>
</file>