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3D217" w14:textId="489755E0" w:rsidR="00782999" w:rsidRPr="00081893" w:rsidRDefault="00391B23" w:rsidP="00391B23">
      <w:pPr>
        <w:spacing w:line="480" w:lineRule="auto"/>
        <w:jc w:val="center"/>
        <w:rPr>
          <w:rFonts w:ascii="Arial" w:hAnsi="Arial" w:cs="Times New Roman"/>
          <w:b/>
          <w:sz w:val="22"/>
          <w:szCs w:val="22"/>
        </w:rPr>
      </w:pPr>
      <w:r w:rsidRPr="00081893">
        <w:rPr>
          <w:rFonts w:ascii="Arial" w:hAnsi="Arial" w:cs="Times New Roman"/>
          <w:b/>
          <w:sz w:val="22"/>
          <w:szCs w:val="22"/>
        </w:rPr>
        <w:t>Instructions for Excel Use</w:t>
      </w:r>
      <w:r w:rsidR="00F44CE9">
        <w:rPr>
          <w:rFonts w:ascii="Arial" w:hAnsi="Arial" w:cs="Times New Roman"/>
          <w:b/>
          <w:sz w:val="22"/>
          <w:szCs w:val="22"/>
        </w:rPr>
        <w:t xml:space="preserve"> (Mac)</w:t>
      </w:r>
      <w:bookmarkStart w:id="0" w:name="_GoBack"/>
      <w:bookmarkEnd w:id="0"/>
    </w:p>
    <w:p w14:paraId="75EF84F5" w14:textId="4C96A94A" w:rsidR="00391B23" w:rsidRPr="00081893" w:rsidRDefault="00685CC4" w:rsidP="00391B23">
      <w:pPr>
        <w:spacing w:line="480" w:lineRule="auto"/>
        <w:rPr>
          <w:rFonts w:ascii="Arial" w:hAnsi="Arial" w:cs="Times New Roman"/>
          <w:b/>
          <w:sz w:val="20"/>
          <w:szCs w:val="20"/>
          <w:u w:val="single"/>
        </w:rPr>
      </w:pPr>
      <w:r>
        <w:rPr>
          <w:rFonts w:ascii="Arial" w:hAnsi="Arial" w:cs="Times New Roman"/>
          <w:b/>
          <w:sz w:val="20"/>
          <w:szCs w:val="20"/>
          <w:u w:val="single"/>
        </w:rPr>
        <w:t>How to Enter Data</w:t>
      </w:r>
    </w:p>
    <w:p w14:paraId="00CCAB96" w14:textId="151202CE" w:rsidR="00944A7B" w:rsidRPr="00081893" w:rsidRDefault="00391B23" w:rsidP="00944A7B">
      <w:p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Data should be entered the same w</w:t>
      </w:r>
      <w:r w:rsidR="00685CC4">
        <w:rPr>
          <w:rFonts w:ascii="Arial" w:hAnsi="Arial" w:cs="Times New Roman"/>
          <w:sz w:val="20"/>
          <w:szCs w:val="20"/>
        </w:rPr>
        <w:t xml:space="preserve">ay by every observer to reduce or </w:t>
      </w:r>
      <w:r w:rsidRPr="00081893">
        <w:rPr>
          <w:rFonts w:ascii="Arial" w:hAnsi="Arial" w:cs="Times New Roman"/>
          <w:sz w:val="20"/>
          <w:szCs w:val="20"/>
        </w:rPr>
        <w:t>eliminate confusion.</w:t>
      </w:r>
      <w:r w:rsidR="00944A7B" w:rsidRPr="00081893">
        <w:rPr>
          <w:rFonts w:ascii="Arial" w:hAnsi="Arial" w:cs="Times New Roman"/>
          <w:sz w:val="20"/>
          <w:szCs w:val="20"/>
        </w:rPr>
        <w:t xml:space="preserve"> </w:t>
      </w:r>
      <w:r w:rsidR="00685CC4">
        <w:rPr>
          <w:rFonts w:ascii="Arial" w:hAnsi="Arial" w:cs="Times New Roman"/>
          <w:sz w:val="20"/>
          <w:szCs w:val="20"/>
        </w:rPr>
        <w:t xml:space="preserve"> </w:t>
      </w:r>
      <w:r w:rsidR="00944A7B" w:rsidRPr="00081893">
        <w:rPr>
          <w:rFonts w:ascii="Arial" w:hAnsi="Arial" w:cs="Times New Roman"/>
          <w:sz w:val="20"/>
          <w:szCs w:val="20"/>
        </w:rPr>
        <w:t>Model tables are provided in the protocols and the end of the document. Things to remember:</w:t>
      </w:r>
    </w:p>
    <w:p w14:paraId="46DF4147" w14:textId="6F024604" w:rsidR="00391B23" w:rsidRPr="00081893" w:rsidRDefault="00944A7B" w:rsidP="00944A7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The first row contains the titles of all columns in which data will be entered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7DD82BF0" w14:textId="4544F599" w:rsidR="00944A7B" w:rsidRPr="00081893" w:rsidRDefault="00944A7B" w:rsidP="00944A7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Color-coding each day of data is helpful in visualization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691A981C" w14:textId="5C784BFD" w:rsidR="00944A7B" w:rsidRPr="00081893" w:rsidRDefault="00944A7B" w:rsidP="00944A7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If you h</w:t>
      </w:r>
      <w:r w:rsidR="00685CC4">
        <w:rPr>
          <w:rFonts w:ascii="Arial" w:hAnsi="Arial" w:cs="Times New Roman"/>
          <w:sz w:val="20"/>
          <w:szCs w:val="20"/>
        </w:rPr>
        <w:t>ave repeating data in a column (</w:t>
      </w:r>
      <w:r w:rsidRPr="00081893">
        <w:rPr>
          <w:rFonts w:ascii="Arial" w:hAnsi="Arial" w:cs="Times New Roman"/>
          <w:sz w:val="20"/>
          <w:szCs w:val="20"/>
        </w:rPr>
        <w:t>for example: observer wi</w:t>
      </w:r>
      <w:r w:rsidR="00685CC4">
        <w:rPr>
          <w:rFonts w:ascii="Arial" w:hAnsi="Arial" w:cs="Times New Roman"/>
          <w:sz w:val="20"/>
          <w:szCs w:val="20"/>
        </w:rPr>
        <w:t xml:space="preserve">ll remain the same for the day), </w:t>
      </w:r>
      <w:r w:rsidRPr="00081893">
        <w:rPr>
          <w:rFonts w:ascii="Arial" w:hAnsi="Arial" w:cs="Times New Roman"/>
          <w:sz w:val="20"/>
          <w:szCs w:val="20"/>
        </w:rPr>
        <w:t xml:space="preserve">you may drag the </w:t>
      </w:r>
      <w:r w:rsidR="00DD7486" w:rsidRPr="00081893">
        <w:rPr>
          <w:rFonts w:ascii="Arial" w:hAnsi="Arial" w:cs="Times New Roman"/>
          <w:sz w:val="20"/>
          <w:szCs w:val="20"/>
        </w:rPr>
        <w:t>cell</w:t>
      </w:r>
      <w:r w:rsidRPr="00081893">
        <w:rPr>
          <w:rFonts w:ascii="Arial" w:hAnsi="Arial" w:cs="Times New Roman"/>
          <w:sz w:val="20"/>
          <w:szCs w:val="20"/>
        </w:rPr>
        <w:t xml:space="preserve"> down to fill in </w:t>
      </w:r>
      <w:r w:rsidR="00DD7486" w:rsidRPr="00081893">
        <w:rPr>
          <w:rFonts w:ascii="Arial" w:hAnsi="Arial" w:cs="Times New Roman"/>
          <w:sz w:val="20"/>
          <w:szCs w:val="20"/>
        </w:rPr>
        <w:t>cell</w:t>
      </w:r>
      <w:r w:rsidR="00685CC4">
        <w:rPr>
          <w:rFonts w:ascii="Arial" w:hAnsi="Arial" w:cs="Times New Roman"/>
          <w:sz w:val="20"/>
          <w:szCs w:val="20"/>
        </w:rPr>
        <w:t xml:space="preserve">s with the </w:t>
      </w:r>
      <w:r w:rsidRPr="00081893">
        <w:rPr>
          <w:rFonts w:ascii="Arial" w:hAnsi="Arial" w:cs="Times New Roman"/>
          <w:sz w:val="20"/>
          <w:szCs w:val="20"/>
        </w:rPr>
        <w:t>information</w:t>
      </w:r>
      <w:r w:rsidR="00685CC4">
        <w:rPr>
          <w:rFonts w:ascii="Arial" w:hAnsi="Arial" w:cs="Times New Roman"/>
          <w:sz w:val="20"/>
          <w:szCs w:val="20"/>
        </w:rPr>
        <w:t>:</w:t>
      </w:r>
    </w:p>
    <w:p w14:paraId="3C4A692D" w14:textId="06ED1F41" w:rsidR="00944A7B" w:rsidRPr="00081893" w:rsidRDefault="00DD7486" w:rsidP="00944A7B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Click desired test cell</w:t>
      </w:r>
      <w:r w:rsidR="00944A7B" w:rsidRPr="00081893">
        <w:rPr>
          <w:rFonts w:ascii="Arial" w:hAnsi="Arial" w:cs="Times New Roman"/>
          <w:sz w:val="20"/>
          <w:szCs w:val="20"/>
        </w:rPr>
        <w:t xml:space="preserve"> with data to be repe</w:t>
      </w:r>
      <w:r w:rsidRPr="00081893">
        <w:rPr>
          <w:rFonts w:ascii="Arial" w:hAnsi="Arial" w:cs="Times New Roman"/>
          <w:sz w:val="20"/>
          <w:szCs w:val="20"/>
        </w:rPr>
        <w:t>ated. Hover cursor over test cell</w:t>
      </w:r>
      <w:r w:rsidR="00944A7B" w:rsidRPr="00081893">
        <w:rPr>
          <w:rFonts w:ascii="Arial" w:hAnsi="Arial" w:cs="Times New Roman"/>
          <w:sz w:val="20"/>
          <w:szCs w:val="20"/>
        </w:rPr>
        <w:t xml:space="preserve"> with data, when you see a black cross click and</w:t>
      </w:r>
      <w:r w:rsidR="00685CC4">
        <w:rPr>
          <w:rFonts w:ascii="Arial" w:hAnsi="Arial" w:cs="Times New Roman"/>
          <w:sz w:val="20"/>
          <w:szCs w:val="20"/>
        </w:rPr>
        <w:t xml:space="preserve"> drag down for how </w:t>
      </w:r>
      <w:r w:rsidRPr="00081893">
        <w:rPr>
          <w:rFonts w:ascii="Arial" w:hAnsi="Arial" w:cs="Times New Roman"/>
          <w:sz w:val="20"/>
          <w:szCs w:val="20"/>
        </w:rPr>
        <w:t>many cell</w:t>
      </w:r>
      <w:r w:rsidR="00685CC4">
        <w:rPr>
          <w:rFonts w:ascii="Arial" w:hAnsi="Arial" w:cs="Times New Roman"/>
          <w:sz w:val="20"/>
          <w:szCs w:val="20"/>
        </w:rPr>
        <w:t>s are desired to contain the</w:t>
      </w:r>
      <w:r w:rsidR="00944A7B" w:rsidRPr="00081893">
        <w:rPr>
          <w:rFonts w:ascii="Arial" w:hAnsi="Arial" w:cs="Times New Roman"/>
          <w:sz w:val="20"/>
          <w:szCs w:val="20"/>
        </w:rPr>
        <w:t xml:space="preserve"> repeating data. </w:t>
      </w:r>
    </w:p>
    <w:p w14:paraId="760453FF" w14:textId="58A3EFC5" w:rsidR="00944A7B" w:rsidRDefault="00944A7B" w:rsidP="00685CC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If you are repeating numbers and not names, make sure it copied the cells and did not fill the series. Click on the box </w:t>
      </w:r>
      <w:r w:rsidR="00CD58B9" w:rsidRPr="00081893">
        <w:rPr>
          <w:rFonts w:ascii="Arial" w:hAnsi="Arial" w:cs="Times New Roman"/>
          <w:sz w:val="20"/>
          <w:szCs w:val="20"/>
        </w:rPr>
        <w:t>next to highlighted cells that s</w:t>
      </w:r>
      <w:r w:rsidRPr="00081893">
        <w:rPr>
          <w:rFonts w:ascii="Arial" w:hAnsi="Arial" w:cs="Times New Roman"/>
          <w:sz w:val="20"/>
          <w:szCs w:val="20"/>
        </w:rPr>
        <w:t xml:space="preserve">ays </w:t>
      </w:r>
      <w:r w:rsidRPr="00081893">
        <w:rPr>
          <w:rFonts w:ascii="Arial" w:hAnsi="Arial" w:cs="Times New Roman"/>
          <w:i/>
          <w:sz w:val="20"/>
          <w:szCs w:val="20"/>
        </w:rPr>
        <w:t>Auto Fill Options</w:t>
      </w:r>
      <w:r w:rsidRPr="00081893">
        <w:rPr>
          <w:rFonts w:ascii="Arial" w:hAnsi="Arial" w:cs="Times New Roman"/>
          <w:sz w:val="20"/>
          <w:szCs w:val="20"/>
        </w:rPr>
        <w:t xml:space="preserve"> and select </w:t>
      </w:r>
      <w:r w:rsidRPr="00081893">
        <w:rPr>
          <w:rFonts w:ascii="Arial" w:hAnsi="Arial" w:cs="Times New Roman"/>
          <w:i/>
          <w:sz w:val="20"/>
          <w:szCs w:val="20"/>
        </w:rPr>
        <w:t>Copy Cells</w:t>
      </w:r>
      <w:r w:rsidRPr="00081893">
        <w:rPr>
          <w:rFonts w:ascii="Arial" w:hAnsi="Arial" w:cs="Times New Roman"/>
          <w:sz w:val="20"/>
          <w:szCs w:val="20"/>
        </w:rPr>
        <w:t xml:space="preserve"> from the bulleted list. </w:t>
      </w:r>
    </w:p>
    <w:p w14:paraId="24323867" w14:textId="77777777" w:rsidR="00685CC4" w:rsidRPr="00685CC4" w:rsidRDefault="00685CC4" w:rsidP="00685CC4">
      <w:pPr>
        <w:spacing w:line="276" w:lineRule="auto"/>
        <w:jc w:val="both"/>
        <w:rPr>
          <w:rFonts w:ascii="Arial" w:hAnsi="Arial" w:cs="Times New Roman"/>
          <w:sz w:val="20"/>
          <w:szCs w:val="20"/>
        </w:rPr>
      </w:pPr>
    </w:p>
    <w:p w14:paraId="1F174C3C" w14:textId="733CFAE1" w:rsidR="00391B23" w:rsidRPr="00081893" w:rsidRDefault="00391B23" w:rsidP="00391B23">
      <w:pPr>
        <w:spacing w:line="480" w:lineRule="auto"/>
        <w:rPr>
          <w:rFonts w:ascii="Arial" w:hAnsi="Arial" w:cs="Times New Roman"/>
          <w:b/>
          <w:sz w:val="20"/>
          <w:szCs w:val="20"/>
          <w:u w:val="single"/>
        </w:rPr>
      </w:pPr>
      <w:r w:rsidRPr="00081893">
        <w:rPr>
          <w:rFonts w:ascii="Arial" w:hAnsi="Arial" w:cs="Times New Roman"/>
          <w:b/>
          <w:sz w:val="20"/>
          <w:szCs w:val="20"/>
          <w:u w:val="single"/>
        </w:rPr>
        <w:t xml:space="preserve">How </w:t>
      </w:r>
      <w:r w:rsidR="00685CC4">
        <w:rPr>
          <w:rFonts w:ascii="Arial" w:hAnsi="Arial" w:cs="Times New Roman"/>
          <w:b/>
          <w:sz w:val="20"/>
          <w:szCs w:val="20"/>
          <w:u w:val="single"/>
        </w:rPr>
        <w:t>to Sort All Data by Test Site #</w:t>
      </w:r>
    </w:p>
    <w:p w14:paraId="5BD4512B" w14:textId="60DE7FFC" w:rsidR="00391B23" w:rsidRPr="00081893" w:rsidRDefault="00391B23" w:rsidP="00944A7B">
      <w:p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Looking at data with all test sites </w:t>
      </w:r>
      <w:r w:rsidR="00DD7486" w:rsidRPr="00081893">
        <w:rPr>
          <w:rFonts w:ascii="Arial" w:hAnsi="Arial" w:cs="Times New Roman"/>
          <w:sz w:val="20"/>
          <w:szCs w:val="20"/>
        </w:rPr>
        <w:t xml:space="preserve">ascending </w:t>
      </w:r>
      <w:r w:rsidRPr="00081893">
        <w:rPr>
          <w:rFonts w:ascii="Arial" w:hAnsi="Arial" w:cs="Times New Roman"/>
          <w:sz w:val="20"/>
          <w:szCs w:val="20"/>
        </w:rPr>
        <w:t>will produce a better visual than that of a chronological grid. Specific ranges of test sites correlate to different sections of the</w:t>
      </w:r>
      <w:r w:rsidR="00685CC4">
        <w:rPr>
          <w:rFonts w:ascii="Arial" w:hAnsi="Arial" w:cs="Times New Roman"/>
          <w:sz w:val="20"/>
          <w:szCs w:val="20"/>
        </w:rPr>
        <w:t xml:space="preserve"> lake. A simple sort will not work because this </w:t>
      </w:r>
      <w:r w:rsidRPr="00081893">
        <w:rPr>
          <w:rFonts w:ascii="Arial" w:hAnsi="Arial" w:cs="Times New Roman"/>
          <w:sz w:val="20"/>
          <w:szCs w:val="20"/>
        </w:rPr>
        <w:t>only sort</w:t>
      </w:r>
      <w:r w:rsidR="00685CC4">
        <w:rPr>
          <w:rFonts w:ascii="Arial" w:hAnsi="Arial" w:cs="Times New Roman"/>
          <w:sz w:val="20"/>
          <w:szCs w:val="20"/>
        </w:rPr>
        <w:t>s</w:t>
      </w:r>
      <w:r w:rsidRPr="00081893">
        <w:rPr>
          <w:rFonts w:ascii="Arial" w:hAnsi="Arial" w:cs="Times New Roman"/>
          <w:sz w:val="20"/>
          <w:szCs w:val="20"/>
        </w:rPr>
        <w:t xml:space="preserve"> the test site column. Then all other columns would not correlate with their proper test site. </w:t>
      </w:r>
    </w:p>
    <w:p w14:paraId="7B3AC160" w14:textId="52E0BDD6" w:rsidR="00391B23" w:rsidRPr="00081893" w:rsidRDefault="00391B23" w:rsidP="00944A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Highlight all </w:t>
      </w:r>
      <w:r w:rsidR="00F52472" w:rsidRPr="00081893">
        <w:rPr>
          <w:rFonts w:ascii="Arial" w:hAnsi="Arial" w:cs="Times New Roman"/>
          <w:sz w:val="20"/>
          <w:szCs w:val="20"/>
        </w:rPr>
        <w:t>cells</w:t>
      </w:r>
      <w:r w:rsidRPr="00081893">
        <w:rPr>
          <w:rFonts w:ascii="Arial" w:hAnsi="Arial" w:cs="Times New Roman"/>
          <w:sz w:val="20"/>
          <w:szCs w:val="20"/>
        </w:rPr>
        <w:t xml:space="preserve"> (including header row)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18196927" w14:textId="12DFAC09" w:rsidR="00391B23" w:rsidRPr="00081893" w:rsidRDefault="00391B23" w:rsidP="00944A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Under the </w:t>
      </w:r>
      <w:r w:rsidRPr="00081893">
        <w:rPr>
          <w:rFonts w:ascii="Arial" w:hAnsi="Arial" w:cs="Times New Roman"/>
          <w:i/>
          <w:sz w:val="20"/>
          <w:szCs w:val="20"/>
        </w:rPr>
        <w:t>Data</w:t>
      </w:r>
      <w:r w:rsidRPr="00081893">
        <w:rPr>
          <w:rFonts w:ascii="Arial" w:hAnsi="Arial" w:cs="Times New Roman"/>
          <w:sz w:val="20"/>
          <w:szCs w:val="20"/>
        </w:rPr>
        <w:t xml:space="preserve"> tab, click on the right arrow attached to the </w:t>
      </w:r>
      <w:r w:rsidRPr="00081893">
        <w:rPr>
          <w:rFonts w:ascii="Arial" w:hAnsi="Arial" w:cs="Times New Roman"/>
          <w:i/>
          <w:sz w:val="20"/>
          <w:szCs w:val="20"/>
        </w:rPr>
        <w:t>sort</w:t>
      </w:r>
      <w:r w:rsidRPr="00081893">
        <w:rPr>
          <w:rFonts w:ascii="Arial" w:hAnsi="Arial" w:cs="Times New Roman"/>
          <w:sz w:val="20"/>
          <w:szCs w:val="20"/>
        </w:rPr>
        <w:t xml:space="preserve"> button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21E3B897" w14:textId="77777777" w:rsidR="00391B23" w:rsidRPr="00081893" w:rsidRDefault="00391B23" w:rsidP="00944A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Of the options, select </w:t>
      </w:r>
      <w:r w:rsidRPr="00081893">
        <w:rPr>
          <w:rFonts w:ascii="Arial" w:hAnsi="Arial" w:cs="Times New Roman"/>
          <w:i/>
          <w:sz w:val="20"/>
          <w:szCs w:val="20"/>
        </w:rPr>
        <w:t>custom sort…</w:t>
      </w:r>
    </w:p>
    <w:p w14:paraId="382D2DE8" w14:textId="5054AEA4" w:rsidR="00391B23" w:rsidRPr="00081893" w:rsidRDefault="00391B23" w:rsidP="00944A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A box should pop up. </w:t>
      </w:r>
      <w:r w:rsidR="00685CC4">
        <w:rPr>
          <w:rFonts w:ascii="Arial" w:hAnsi="Arial" w:cs="Times New Roman"/>
          <w:sz w:val="20"/>
          <w:szCs w:val="20"/>
        </w:rPr>
        <w:t xml:space="preserve"> </w:t>
      </w:r>
      <w:r w:rsidRPr="00081893">
        <w:rPr>
          <w:rFonts w:ascii="Arial" w:hAnsi="Arial" w:cs="Times New Roman"/>
          <w:sz w:val="20"/>
          <w:szCs w:val="20"/>
        </w:rPr>
        <w:t xml:space="preserve">Under </w:t>
      </w:r>
      <w:r w:rsidRPr="00081893">
        <w:rPr>
          <w:rFonts w:ascii="Arial" w:hAnsi="Arial" w:cs="Times New Roman"/>
          <w:i/>
          <w:sz w:val="20"/>
          <w:szCs w:val="20"/>
        </w:rPr>
        <w:t>column,</w:t>
      </w:r>
      <w:r w:rsidRPr="00081893">
        <w:rPr>
          <w:rFonts w:ascii="Arial" w:hAnsi="Arial" w:cs="Times New Roman"/>
          <w:sz w:val="20"/>
          <w:szCs w:val="20"/>
        </w:rPr>
        <w:t xml:space="preserve"> select </w:t>
      </w:r>
      <w:r w:rsidRPr="00081893">
        <w:rPr>
          <w:rFonts w:ascii="Arial" w:hAnsi="Arial" w:cs="Times New Roman"/>
          <w:i/>
          <w:sz w:val="20"/>
          <w:szCs w:val="20"/>
        </w:rPr>
        <w:t>Test Site #</w:t>
      </w:r>
      <w:r w:rsidRPr="00081893">
        <w:rPr>
          <w:rFonts w:ascii="Arial" w:hAnsi="Arial" w:cs="Times New Roman"/>
          <w:sz w:val="20"/>
          <w:szCs w:val="20"/>
        </w:rPr>
        <w:t xml:space="preserve"> from the choices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3846E7D6" w14:textId="5BBC99FA" w:rsidR="00391B23" w:rsidRPr="00081893" w:rsidRDefault="00391B23" w:rsidP="00944A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Then under </w:t>
      </w:r>
      <w:r w:rsidRPr="00081893">
        <w:rPr>
          <w:rFonts w:ascii="Arial" w:hAnsi="Arial" w:cs="Times New Roman"/>
          <w:i/>
          <w:sz w:val="20"/>
          <w:szCs w:val="20"/>
        </w:rPr>
        <w:t>Sort On,</w:t>
      </w:r>
      <w:r w:rsidRPr="00081893">
        <w:rPr>
          <w:rFonts w:ascii="Arial" w:hAnsi="Arial" w:cs="Times New Roman"/>
          <w:sz w:val="20"/>
          <w:szCs w:val="20"/>
        </w:rPr>
        <w:t xml:space="preserve"> select </w:t>
      </w:r>
      <w:r w:rsidRPr="00081893">
        <w:rPr>
          <w:rFonts w:ascii="Arial" w:hAnsi="Arial" w:cs="Times New Roman"/>
          <w:i/>
          <w:sz w:val="20"/>
          <w:szCs w:val="20"/>
        </w:rPr>
        <w:t>Values</w:t>
      </w:r>
      <w:r w:rsidR="00685CC4">
        <w:rPr>
          <w:rFonts w:ascii="Arial" w:hAnsi="Arial" w:cs="Times New Roman"/>
          <w:i/>
          <w:sz w:val="20"/>
          <w:szCs w:val="20"/>
        </w:rPr>
        <w:t>.</w:t>
      </w:r>
    </w:p>
    <w:p w14:paraId="1338CC52" w14:textId="6D6BE1D6" w:rsidR="00391B23" w:rsidRPr="00081893" w:rsidRDefault="00391B23" w:rsidP="00944A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Then under </w:t>
      </w:r>
      <w:r w:rsidRPr="00081893">
        <w:rPr>
          <w:rFonts w:ascii="Arial" w:hAnsi="Arial" w:cs="Times New Roman"/>
          <w:i/>
          <w:sz w:val="20"/>
          <w:szCs w:val="20"/>
        </w:rPr>
        <w:t>Order</w:t>
      </w:r>
      <w:r w:rsidRPr="00081893">
        <w:rPr>
          <w:rFonts w:ascii="Arial" w:hAnsi="Arial" w:cs="Times New Roman"/>
          <w:sz w:val="20"/>
          <w:szCs w:val="20"/>
        </w:rPr>
        <w:t xml:space="preserve">, select </w:t>
      </w:r>
      <w:r w:rsidRPr="00081893">
        <w:rPr>
          <w:rFonts w:ascii="Arial" w:hAnsi="Arial" w:cs="Times New Roman"/>
          <w:i/>
          <w:sz w:val="20"/>
          <w:szCs w:val="20"/>
        </w:rPr>
        <w:t>Smallest to Largest</w:t>
      </w:r>
      <w:r w:rsidR="00685CC4">
        <w:rPr>
          <w:rFonts w:ascii="Arial" w:hAnsi="Arial" w:cs="Times New Roman"/>
          <w:i/>
          <w:sz w:val="20"/>
          <w:szCs w:val="20"/>
        </w:rPr>
        <w:t>.</w:t>
      </w:r>
    </w:p>
    <w:p w14:paraId="05031586" w14:textId="77777777" w:rsidR="00391B23" w:rsidRPr="00081893" w:rsidRDefault="00391B23" w:rsidP="00391B23">
      <w:p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 </w:t>
      </w:r>
    </w:p>
    <w:p w14:paraId="625D5DD7" w14:textId="5CAD4EBE" w:rsidR="00391B23" w:rsidRPr="00081893" w:rsidRDefault="00685CC4" w:rsidP="00391B23">
      <w:pPr>
        <w:jc w:val="both"/>
        <w:rPr>
          <w:rFonts w:ascii="Arial" w:hAnsi="Arial" w:cs="Times New Roman"/>
          <w:b/>
          <w:sz w:val="20"/>
          <w:szCs w:val="20"/>
          <w:u w:val="single"/>
        </w:rPr>
      </w:pPr>
      <w:r>
        <w:rPr>
          <w:rFonts w:ascii="Arial" w:hAnsi="Arial" w:cs="Times New Roman"/>
          <w:b/>
          <w:sz w:val="20"/>
          <w:szCs w:val="20"/>
          <w:u w:val="single"/>
        </w:rPr>
        <w:t>How to Sort Blank Values</w:t>
      </w:r>
    </w:p>
    <w:p w14:paraId="32E5E8BB" w14:textId="77777777" w:rsidR="00CD58B9" w:rsidRPr="00081893" w:rsidRDefault="00CD58B9" w:rsidP="00391B23">
      <w:pPr>
        <w:jc w:val="both"/>
        <w:rPr>
          <w:rFonts w:ascii="Arial" w:hAnsi="Arial" w:cs="Times New Roman"/>
          <w:sz w:val="20"/>
          <w:szCs w:val="20"/>
        </w:rPr>
      </w:pPr>
    </w:p>
    <w:p w14:paraId="391E2FCA" w14:textId="7FB2AA6F" w:rsidR="00CD58B9" w:rsidRPr="00081893" w:rsidRDefault="00CD58B9" w:rsidP="00391B23">
      <w:p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When you are ready to make a graph, you are going to want a set of dat</w:t>
      </w:r>
      <w:r w:rsidR="00757D46" w:rsidRPr="00081893">
        <w:rPr>
          <w:rFonts w:ascii="Arial" w:hAnsi="Arial" w:cs="Times New Roman"/>
          <w:sz w:val="20"/>
          <w:szCs w:val="20"/>
        </w:rPr>
        <w:t>a</w:t>
      </w:r>
      <w:r w:rsidRPr="00081893">
        <w:rPr>
          <w:rFonts w:ascii="Arial" w:hAnsi="Arial" w:cs="Times New Roman"/>
          <w:sz w:val="20"/>
          <w:szCs w:val="20"/>
        </w:rPr>
        <w:t xml:space="preserve"> without blank results. </w:t>
      </w:r>
      <w:r w:rsidR="00685CC4">
        <w:rPr>
          <w:rFonts w:ascii="Arial" w:hAnsi="Arial" w:cs="Times New Roman"/>
          <w:sz w:val="20"/>
          <w:szCs w:val="20"/>
        </w:rPr>
        <w:t xml:space="preserve"> </w:t>
      </w:r>
      <w:r w:rsidRPr="00081893">
        <w:rPr>
          <w:rFonts w:ascii="Arial" w:hAnsi="Arial" w:cs="Times New Roman"/>
          <w:sz w:val="20"/>
          <w:szCs w:val="20"/>
        </w:rPr>
        <w:t>For example, in the Secchi test</w:t>
      </w:r>
      <w:r w:rsidR="00757D46" w:rsidRPr="00081893">
        <w:rPr>
          <w:rFonts w:ascii="Arial" w:hAnsi="Arial" w:cs="Times New Roman"/>
          <w:sz w:val="20"/>
          <w:szCs w:val="20"/>
        </w:rPr>
        <w:t xml:space="preserve">, you will have </w:t>
      </w:r>
      <w:r w:rsidR="00DD7486" w:rsidRPr="00081893">
        <w:rPr>
          <w:rFonts w:ascii="Arial" w:hAnsi="Arial" w:cs="Times New Roman"/>
          <w:sz w:val="20"/>
          <w:szCs w:val="20"/>
        </w:rPr>
        <w:t>only one overall value per two rows of data (an averaging of two tests at one test site).</w:t>
      </w:r>
      <w:r w:rsidR="00757D46" w:rsidRPr="00081893">
        <w:rPr>
          <w:rFonts w:ascii="Arial" w:hAnsi="Arial" w:cs="Times New Roman"/>
          <w:sz w:val="20"/>
          <w:szCs w:val="20"/>
        </w:rPr>
        <w:t xml:space="preserve"> You will need to make a second table and delete these blank data points as they will be of no use in a graph. </w:t>
      </w:r>
    </w:p>
    <w:p w14:paraId="561C3AC3" w14:textId="0441553F" w:rsidR="00757D46" w:rsidRPr="00081893" w:rsidRDefault="00757D46" w:rsidP="00757D46">
      <w:pPr>
        <w:pStyle w:val="ListParagraph"/>
        <w:numPr>
          <w:ilvl w:val="0"/>
          <w:numId w:val="4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Highlight all cells</w:t>
      </w:r>
      <w:r w:rsidR="00F52472" w:rsidRPr="00081893">
        <w:rPr>
          <w:rFonts w:ascii="Arial" w:hAnsi="Arial" w:cs="Times New Roman"/>
          <w:sz w:val="20"/>
          <w:szCs w:val="20"/>
        </w:rPr>
        <w:t xml:space="preserve"> (including header row)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140737A4" w14:textId="596FFB2C" w:rsidR="00757D46" w:rsidRPr="00081893" w:rsidRDefault="00757D46" w:rsidP="00757D46">
      <w:pPr>
        <w:pStyle w:val="ListParagraph"/>
        <w:numPr>
          <w:ilvl w:val="0"/>
          <w:numId w:val="4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Double click and select </w:t>
      </w:r>
      <w:r w:rsidRPr="00081893">
        <w:rPr>
          <w:rFonts w:ascii="Arial" w:hAnsi="Arial" w:cs="Times New Roman"/>
          <w:i/>
          <w:sz w:val="20"/>
          <w:szCs w:val="20"/>
        </w:rPr>
        <w:t>copy</w:t>
      </w:r>
      <w:r w:rsidR="00685CC4">
        <w:rPr>
          <w:rFonts w:ascii="Arial" w:hAnsi="Arial" w:cs="Times New Roman"/>
          <w:i/>
          <w:sz w:val="20"/>
          <w:szCs w:val="20"/>
        </w:rPr>
        <w:t>.</w:t>
      </w:r>
    </w:p>
    <w:p w14:paraId="73EE3829" w14:textId="3803A40C" w:rsidR="00DD7486" w:rsidRPr="00081893" w:rsidRDefault="00757D46" w:rsidP="00DD7486">
      <w:pPr>
        <w:pStyle w:val="ListParagraph"/>
        <w:numPr>
          <w:ilvl w:val="0"/>
          <w:numId w:val="4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lastRenderedPageBreak/>
        <w:t>Click on a cell</w:t>
      </w:r>
      <w:r w:rsidR="00DD7486" w:rsidRPr="00081893">
        <w:rPr>
          <w:rFonts w:ascii="Arial" w:hAnsi="Arial" w:cs="Times New Roman"/>
          <w:sz w:val="20"/>
          <w:szCs w:val="20"/>
        </w:rPr>
        <w:t xml:space="preserve"> you wish to paste new table and then double click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14ED75D5" w14:textId="77777777" w:rsidR="00757D46" w:rsidRPr="00081893" w:rsidRDefault="00757D46" w:rsidP="00757D46">
      <w:pPr>
        <w:pStyle w:val="ListParagraph"/>
        <w:numPr>
          <w:ilvl w:val="0"/>
          <w:numId w:val="4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Of the options, select </w:t>
      </w:r>
      <w:r w:rsidRPr="00081893">
        <w:rPr>
          <w:rFonts w:ascii="Arial" w:hAnsi="Arial" w:cs="Times New Roman"/>
          <w:i/>
          <w:sz w:val="20"/>
          <w:szCs w:val="20"/>
        </w:rPr>
        <w:t>paste special…</w:t>
      </w:r>
    </w:p>
    <w:p w14:paraId="74CE2672" w14:textId="7EB92AC2" w:rsidR="00757D46" w:rsidRPr="00081893" w:rsidRDefault="00DD7486" w:rsidP="00757D46">
      <w:pPr>
        <w:pStyle w:val="ListParagraph"/>
        <w:numPr>
          <w:ilvl w:val="0"/>
          <w:numId w:val="4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Under </w:t>
      </w:r>
      <w:r w:rsidRPr="00081893">
        <w:rPr>
          <w:rFonts w:ascii="Arial" w:hAnsi="Arial" w:cs="Times New Roman"/>
          <w:i/>
          <w:sz w:val="20"/>
          <w:szCs w:val="20"/>
        </w:rPr>
        <w:t>paste</w:t>
      </w:r>
      <w:r w:rsidRPr="00081893">
        <w:rPr>
          <w:rFonts w:ascii="Arial" w:hAnsi="Arial" w:cs="Times New Roman"/>
          <w:sz w:val="20"/>
          <w:szCs w:val="20"/>
        </w:rPr>
        <w:t xml:space="preserve"> select </w:t>
      </w:r>
      <w:r w:rsidRPr="00081893">
        <w:rPr>
          <w:rFonts w:ascii="Arial" w:hAnsi="Arial" w:cs="Times New Roman"/>
          <w:i/>
          <w:sz w:val="20"/>
          <w:szCs w:val="20"/>
        </w:rPr>
        <w:t xml:space="preserve">values </w:t>
      </w:r>
      <w:r w:rsidRPr="00081893">
        <w:rPr>
          <w:rFonts w:ascii="Arial" w:hAnsi="Arial" w:cs="Times New Roman"/>
          <w:sz w:val="20"/>
          <w:szCs w:val="20"/>
        </w:rPr>
        <w:t xml:space="preserve">and press </w:t>
      </w:r>
      <w:r w:rsidRPr="00081893">
        <w:rPr>
          <w:rFonts w:ascii="Arial" w:hAnsi="Arial" w:cs="Times New Roman"/>
          <w:i/>
          <w:sz w:val="20"/>
          <w:szCs w:val="20"/>
        </w:rPr>
        <w:t>okay</w:t>
      </w:r>
      <w:r w:rsidR="00685CC4">
        <w:rPr>
          <w:rFonts w:ascii="Arial" w:hAnsi="Arial" w:cs="Times New Roman"/>
          <w:i/>
          <w:sz w:val="20"/>
          <w:szCs w:val="20"/>
        </w:rPr>
        <w:t>.</w:t>
      </w:r>
    </w:p>
    <w:p w14:paraId="23A5DADA" w14:textId="20AA62D8" w:rsidR="00DD7486" w:rsidRPr="00081893" w:rsidRDefault="00DD7486" w:rsidP="00DD748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Highlight all data in new pasted data table (including header row)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2CC9A55A" w14:textId="439EB071" w:rsidR="00DD7486" w:rsidRPr="00081893" w:rsidRDefault="00DD7486" w:rsidP="00DD748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Under the </w:t>
      </w:r>
      <w:r w:rsidRPr="00081893">
        <w:rPr>
          <w:rFonts w:ascii="Arial" w:hAnsi="Arial" w:cs="Times New Roman"/>
          <w:i/>
          <w:sz w:val="20"/>
          <w:szCs w:val="20"/>
        </w:rPr>
        <w:t>Data</w:t>
      </w:r>
      <w:r w:rsidRPr="00081893">
        <w:rPr>
          <w:rFonts w:ascii="Arial" w:hAnsi="Arial" w:cs="Times New Roman"/>
          <w:sz w:val="20"/>
          <w:szCs w:val="20"/>
        </w:rPr>
        <w:t xml:space="preserve"> tab, click on the right arrow attached to the </w:t>
      </w:r>
      <w:r w:rsidRPr="00081893">
        <w:rPr>
          <w:rFonts w:ascii="Arial" w:hAnsi="Arial" w:cs="Times New Roman"/>
          <w:i/>
          <w:sz w:val="20"/>
          <w:szCs w:val="20"/>
        </w:rPr>
        <w:t>sort</w:t>
      </w:r>
      <w:r w:rsidRPr="00081893">
        <w:rPr>
          <w:rFonts w:ascii="Arial" w:hAnsi="Arial" w:cs="Times New Roman"/>
          <w:sz w:val="20"/>
          <w:szCs w:val="20"/>
        </w:rPr>
        <w:t xml:space="preserve"> button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4ED94476" w14:textId="77777777" w:rsidR="00DD7486" w:rsidRPr="00081893" w:rsidRDefault="00DD7486" w:rsidP="00DD748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Of the options, select </w:t>
      </w:r>
      <w:r w:rsidRPr="00081893">
        <w:rPr>
          <w:rFonts w:ascii="Arial" w:hAnsi="Arial" w:cs="Times New Roman"/>
          <w:i/>
          <w:sz w:val="20"/>
          <w:szCs w:val="20"/>
        </w:rPr>
        <w:t>custom sort…</w:t>
      </w:r>
    </w:p>
    <w:p w14:paraId="002449BF" w14:textId="39E3ACD4" w:rsidR="00DD7486" w:rsidRPr="00081893" w:rsidRDefault="00DD7486" w:rsidP="00DD7486">
      <w:pPr>
        <w:pStyle w:val="ListParagraph"/>
        <w:numPr>
          <w:ilvl w:val="0"/>
          <w:numId w:val="4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A box should pop up. Under </w:t>
      </w:r>
      <w:r w:rsidRPr="00081893">
        <w:rPr>
          <w:rFonts w:ascii="Arial" w:hAnsi="Arial" w:cs="Times New Roman"/>
          <w:i/>
          <w:sz w:val="20"/>
          <w:szCs w:val="20"/>
        </w:rPr>
        <w:t>column,</w:t>
      </w:r>
      <w:r w:rsidRPr="00081893">
        <w:rPr>
          <w:rFonts w:ascii="Arial" w:hAnsi="Arial" w:cs="Times New Roman"/>
          <w:sz w:val="20"/>
          <w:szCs w:val="20"/>
        </w:rPr>
        <w:t xml:space="preserve"> select the column in which the blank values are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0B2DE6ED" w14:textId="6E6A0952" w:rsidR="00DD7486" w:rsidRPr="00081893" w:rsidRDefault="00DD7486" w:rsidP="00DD748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Then under </w:t>
      </w:r>
      <w:r w:rsidRPr="00081893">
        <w:rPr>
          <w:rFonts w:ascii="Arial" w:hAnsi="Arial" w:cs="Times New Roman"/>
          <w:i/>
          <w:sz w:val="20"/>
          <w:szCs w:val="20"/>
        </w:rPr>
        <w:t>Sort On,</w:t>
      </w:r>
      <w:r w:rsidRPr="00081893">
        <w:rPr>
          <w:rFonts w:ascii="Arial" w:hAnsi="Arial" w:cs="Times New Roman"/>
          <w:sz w:val="20"/>
          <w:szCs w:val="20"/>
        </w:rPr>
        <w:t xml:space="preserve"> select </w:t>
      </w:r>
      <w:r w:rsidRPr="00081893">
        <w:rPr>
          <w:rFonts w:ascii="Arial" w:hAnsi="Arial" w:cs="Times New Roman"/>
          <w:i/>
          <w:sz w:val="20"/>
          <w:szCs w:val="20"/>
        </w:rPr>
        <w:t>Values</w:t>
      </w:r>
      <w:r w:rsidR="00685CC4">
        <w:rPr>
          <w:rFonts w:ascii="Arial" w:hAnsi="Arial" w:cs="Times New Roman"/>
          <w:i/>
          <w:sz w:val="20"/>
          <w:szCs w:val="20"/>
        </w:rPr>
        <w:t>.</w:t>
      </w:r>
    </w:p>
    <w:p w14:paraId="7B00D0F6" w14:textId="74F4737D" w:rsidR="00DD7486" w:rsidRPr="00081893" w:rsidRDefault="00DD7486" w:rsidP="00DD7486">
      <w:pPr>
        <w:pStyle w:val="ListParagraph"/>
        <w:numPr>
          <w:ilvl w:val="0"/>
          <w:numId w:val="4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Then under </w:t>
      </w:r>
      <w:r w:rsidRPr="00081893">
        <w:rPr>
          <w:rFonts w:ascii="Arial" w:hAnsi="Arial" w:cs="Times New Roman"/>
          <w:i/>
          <w:sz w:val="20"/>
          <w:szCs w:val="20"/>
        </w:rPr>
        <w:t>Order</w:t>
      </w:r>
      <w:r w:rsidRPr="00081893">
        <w:rPr>
          <w:rFonts w:ascii="Arial" w:hAnsi="Arial" w:cs="Times New Roman"/>
          <w:sz w:val="20"/>
          <w:szCs w:val="20"/>
        </w:rPr>
        <w:t xml:space="preserve">, select </w:t>
      </w:r>
      <w:r w:rsidRPr="00081893">
        <w:rPr>
          <w:rFonts w:ascii="Arial" w:hAnsi="Arial" w:cs="Times New Roman"/>
          <w:i/>
          <w:sz w:val="20"/>
          <w:szCs w:val="20"/>
        </w:rPr>
        <w:t>Smallest to Largest</w:t>
      </w:r>
      <w:r w:rsidR="00685CC4">
        <w:rPr>
          <w:rFonts w:ascii="Arial" w:hAnsi="Arial" w:cs="Times New Roman"/>
          <w:i/>
          <w:sz w:val="20"/>
          <w:szCs w:val="20"/>
        </w:rPr>
        <w:t>.</w:t>
      </w:r>
    </w:p>
    <w:p w14:paraId="695D64CB" w14:textId="60FF8768" w:rsidR="00DD7486" w:rsidRPr="00081893" w:rsidRDefault="00DD7486" w:rsidP="00DD7486">
      <w:pPr>
        <w:pStyle w:val="ListParagraph"/>
        <w:numPr>
          <w:ilvl w:val="0"/>
          <w:numId w:val="4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Highlight all cells with blank values in the specified column and delete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3EF09EFB" w14:textId="45FA8A81" w:rsidR="00DD7486" w:rsidRDefault="00DD7486" w:rsidP="00DD7486">
      <w:pPr>
        <w:pStyle w:val="ListParagraph"/>
        <w:numPr>
          <w:ilvl w:val="0"/>
          <w:numId w:val="4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Preferably, re-sort into ascending test site #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37A05C04" w14:textId="77777777" w:rsidR="00685CC4" w:rsidRPr="00685CC4" w:rsidRDefault="00685CC4" w:rsidP="00685CC4">
      <w:pPr>
        <w:jc w:val="both"/>
        <w:rPr>
          <w:rFonts w:ascii="Arial" w:hAnsi="Arial" w:cs="Times New Roman"/>
          <w:sz w:val="20"/>
          <w:szCs w:val="20"/>
        </w:rPr>
      </w:pPr>
    </w:p>
    <w:p w14:paraId="3E17772D" w14:textId="77777777" w:rsidR="008F564E" w:rsidRPr="00081893" w:rsidRDefault="008F564E" w:rsidP="00DD7486">
      <w:pPr>
        <w:jc w:val="both"/>
        <w:rPr>
          <w:rFonts w:ascii="Arial" w:hAnsi="Arial" w:cs="Times New Roman"/>
          <w:sz w:val="20"/>
          <w:szCs w:val="20"/>
        </w:rPr>
      </w:pPr>
    </w:p>
    <w:p w14:paraId="300FD7DB" w14:textId="573D578F" w:rsidR="00DD7486" w:rsidRPr="00081893" w:rsidRDefault="008F564E" w:rsidP="00DD7486">
      <w:pPr>
        <w:jc w:val="both"/>
        <w:rPr>
          <w:rFonts w:ascii="Arial" w:hAnsi="Arial" w:cs="Times New Roman"/>
          <w:b/>
          <w:sz w:val="20"/>
          <w:szCs w:val="20"/>
          <w:u w:val="single"/>
        </w:rPr>
      </w:pPr>
      <w:r w:rsidRPr="00081893">
        <w:rPr>
          <w:rFonts w:ascii="Arial" w:hAnsi="Arial" w:cs="Times New Roman"/>
          <w:b/>
          <w:sz w:val="20"/>
          <w:szCs w:val="20"/>
          <w:u w:val="single"/>
        </w:rPr>
        <w:t>How</w:t>
      </w:r>
      <w:r w:rsidR="00685CC4">
        <w:rPr>
          <w:rFonts w:ascii="Arial" w:hAnsi="Arial" w:cs="Times New Roman"/>
          <w:b/>
          <w:sz w:val="20"/>
          <w:szCs w:val="20"/>
          <w:u w:val="single"/>
        </w:rPr>
        <w:t xml:space="preserve"> to Make A Marked Scatter Graph</w:t>
      </w:r>
    </w:p>
    <w:p w14:paraId="482AF86F" w14:textId="77777777" w:rsidR="008F564E" w:rsidRPr="00081893" w:rsidRDefault="008F564E" w:rsidP="00DD7486">
      <w:pPr>
        <w:jc w:val="both"/>
        <w:rPr>
          <w:rFonts w:ascii="Arial" w:hAnsi="Arial" w:cs="Times New Roman"/>
          <w:sz w:val="20"/>
          <w:szCs w:val="20"/>
        </w:rPr>
      </w:pPr>
    </w:p>
    <w:p w14:paraId="2543BEA9" w14:textId="5ACEAB79" w:rsidR="008F564E" w:rsidRPr="00081893" w:rsidRDefault="00F52472" w:rsidP="00DD7486">
      <w:p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To compare two sets of data, a marked scatter graph works well to show correlations. </w:t>
      </w:r>
      <w:r w:rsidR="00685CC4">
        <w:rPr>
          <w:rFonts w:ascii="Arial" w:hAnsi="Arial" w:cs="Times New Roman"/>
          <w:sz w:val="20"/>
          <w:szCs w:val="20"/>
        </w:rPr>
        <w:t xml:space="preserve"> </w:t>
      </w:r>
      <w:r w:rsidRPr="00081893">
        <w:rPr>
          <w:rFonts w:ascii="Arial" w:hAnsi="Arial" w:cs="Times New Roman"/>
          <w:sz w:val="20"/>
          <w:szCs w:val="20"/>
        </w:rPr>
        <w:t>First you will need to copy and paste two columns of data into a separate data table to analyze.</w:t>
      </w:r>
    </w:p>
    <w:p w14:paraId="26C3FD9D" w14:textId="4595224A" w:rsidR="00F52472" w:rsidRPr="00081893" w:rsidRDefault="00F52472" w:rsidP="00F52472">
      <w:pPr>
        <w:pStyle w:val="ListParagraph"/>
        <w:numPr>
          <w:ilvl w:val="0"/>
          <w:numId w:val="5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Highlight all desired cells (including header row)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709E6D1B" w14:textId="055148DA" w:rsidR="00F52472" w:rsidRPr="00081893" w:rsidRDefault="00F52472" w:rsidP="00F52472">
      <w:pPr>
        <w:pStyle w:val="ListParagraph"/>
        <w:numPr>
          <w:ilvl w:val="0"/>
          <w:numId w:val="5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Under </w:t>
      </w:r>
      <w:r w:rsidRPr="00081893">
        <w:rPr>
          <w:rFonts w:ascii="Arial" w:hAnsi="Arial" w:cs="Times New Roman"/>
          <w:i/>
          <w:sz w:val="20"/>
          <w:szCs w:val="20"/>
        </w:rPr>
        <w:t>charts</w:t>
      </w:r>
      <w:r w:rsidRPr="00081893">
        <w:rPr>
          <w:rFonts w:ascii="Arial" w:hAnsi="Arial" w:cs="Times New Roman"/>
          <w:sz w:val="20"/>
          <w:szCs w:val="20"/>
        </w:rPr>
        <w:t xml:space="preserve">, select the </w:t>
      </w:r>
      <w:r w:rsidRPr="00081893">
        <w:rPr>
          <w:rFonts w:ascii="Arial" w:hAnsi="Arial" w:cs="Times New Roman"/>
          <w:i/>
          <w:sz w:val="20"/>
          <w:szCs w:val="20"/>
        </w:rPr>
        <w:t>scatter</w:t>
      </w:r>
      <w:r w:rsidRPr="00081893">
        <w:rPr>
          <w:rFonts w:ascii="Arial" w:hAnsi="Arial" w:cs="Times New Roman"/>
          <w:sz w:val="20"/>
          <w:szCs w:val="20"/>
        </w:rPr>
        <w:t xml:space="preserve"> button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26F59708" w14:textId="1A64901D" w:rsidR="00F52472" w:rsidRPr="00081893" w:rsidRDefault="00BC3D37" w:rsidP="00F52472">
      <w:pPr>
        <w:pStyle w:val="ListParagraph"/>
        <w:numPr>
          <w:ilvl w:val="0"/>
          <w:numId w:val="5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Select </w:t>
      </w:r>
      <w:r w:rsidRPr="00081893">
        <w:rPr>
          <w:rFonts w:ascii="Arial" w:hAnsi="Arial" w:cs="Times New Roman"/>
          <w:i/>
          <w:sz w:val="20"/>
          <w:szCs w:val="20"/>
        </w:rPr>
        <w:t>marked scatter</w:t>
      </w:r>
      <w:r w:rsidR="00685CC4">
        <w:rPr>
          <w:rFonts w:ascii="Arial" w:hAnsi="Arial" w:cs="Times New Roman"/>
          <w:i/>
          <w:sz w:val="20"/>
          <w:szCs w:val="20"/>
        </w:rPr>
        <w:t>.</w:t>
      </w:r>
    </w:p>
    <w:p w14:paraId="1ECC2526" w14:textId="1EF975DD" w:rsidR="00BC3D37" w:rsidRDefault="00BC3D37" w:rsidP="00BC3D37">
      <w:pPr>
        <w:pStyle w:val="ListParagraph"/>
        <w:numPr>
          <w:ilvl w:val="0"/>
          <w:numId w:val="5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From the </w:t>
      </w:r>
      <w:r w:rsidRPr="00081893">
        <w:rPr>
          <w:rFonts w:ascii="Arial" w:hAnsi="Arial" w:cs="Times New Roman"/>
          <w:i/>
          <w:sz w:val="20"/>
          <w:szCs w:val="20"/>
        </w:rPr>
        <w:t>Chart Layout</w:t>
      </w:r>
      <w:r w:rsidRPr="00081893">
        <w:rPr>
          <w:rFonts w:ascii="Arial" w:hAnsi="Arial" w:cs="Times New Roman"/>
          <w:sz w:val="20"/>
          <w:szCs w:val="20"/>
        </w:rPr>
        <w:t xml:space="preserve"> tab you can add labels to the graph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6754F119" w14:textId="77777777" w:rsidR="00685CC4" w:rsidRPr="00685CC4" w:rsidRDefault="00685CC4" w:rsidP="00685CC4">
      <w:pPr>
        <w:jc w:val="both"/>
        <w:rPr>
          <w:rFonts w:ascii="Arial" w:hAnsi="Arial" w:cs="Times New Roman"/>
          <w:sz w:val="20"/>
          <w:szCs w:val="20"/>
        </w:rPr>
      </w:pPr>
    </w:p>
    <w:p w14:paraId="77076273" w14:textId="77777777" w:rsidR="00BC3D37" w:rsidRPr="00081893" w:rsidRDefault="00BC3D37" w:rsidP="00DD7486">
      <w:pPr>
        <w:jc w:val="both"/>
        <w:rPr>
          <w:rFonts w:ascii="Arial" w:hAnsi="Arial" w:cs="Times New Roman"/>
          <w:sz w:val="20"/>
          <w:szCs w:val="20"/>
        </w:rPr>
      </w:pPr>
    </w:p>
    <w:p w14:paraId="566003FB" w14:textId="0A1173CE" w:rsidR="00F52472" w:rsidRPr="00081893" w:rsidRDefault="00BC3D37" w:rsidP="00DD7486">
      <w:pPr>
        <w:jc w:val="both"/>
        <w:rPr>
          <w:rFonts w:ascii="Arial" w:hAnsi="Arial" w:cs="Times New Roman"/>
          <w:b/>
          <w:sz w:val="20"/>
          <w:szCs w:val="20"/>
          <w:u w:val="single"/>
        </w:rPr>
      </w:pPr>
      <w:r w:rsidRPr="00081893">
        <w:rPr>
          <w:rFonts w:ascii="Arial" w:hAnsi="Arial" w:cs="Times New Roman"/>
          <w:b/>
          <w:sz w:val="20"/>
          <w:szCs w:val="20"/>
          <w:u w:val="single"/>
        </w:rPr>
        <w:t>How to Convert Depths from Feet to Meters the Easy Way!</w:t>
      </w:r>
    </w:p>
    <w:p w14:paraId="46785D43" w14:textId="77777777" w:rsidR="00BC3D37" w:rsidRPr="00081893" w:rsidRDefault="00BC3D37" w:rsidP="00DD7486">
      <w:pPr>
        <w:jc w:val="both"/>
        <w:rPr>
          <w:rFonts w:ascii="Arial" w:hAnsi="Arial" w:cs="Times New Roman"/>
          <w:sz w:val="20"/>
          <w:szCs w:val="20"/>
        </w:rPr>
      </w:pPr>
    </w:p>
    <w:p w14:paraId="69AEEEAD" w14:textId="632B6424" w:rsidR="00BC3D37" w:rsidRPr="00081893" w:rsidRDefault="00BC3D37" w:rsidP="00DD7486">
      <w:p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Your overall depth of the test site should be recorded in feet as this is the unit measurement given on the GPS unit. </w:t>
      </w:r>
      <w:r w:rsidR="00685CC4">
        <w:rPr>
          <w:rFonts w:ascii="Arial" w:hAnsi="Arial" w:cs="Times New Roman"/>
          <w:sz w:val="20"/>
          <w:szCs w:val="20"/>
        </w:rPr>
        <w:t xml:space="preserve"> </w:t>
      </w:r>
      <w:r w:rsidRPr="00081893">
        <w:rPr>
          <w:rFonts w:ascii="Arial" w:hAnsi="Arial" w:cs="Times New Roman"/>
          <w:sz w:val="20"/>
          <w:szCs w:val="20"/>
        </w:rPr>
        <w:t xml:space="preserve">To stay consistent, all distances should be analyzed in the metric system. </w:t>
      </w:r>
    </w:p>
    <w:p w14:paraId="70B38DC3" w14:textId="3A308B04" w:rsidR="00BC3D37" w:rsidRPr="00081893" w:rsidRDefault="00BC3D37" w:rsidP="00BC3D37"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Enter depth data in feet</w:t>
      </w:r>
    </w:p>
    <w:p w14:paraId="0CEEA4AF" w14:textId="12ADB683" w:rsidR="00BC3D37" w:rsidRPr="00081893" w:rsidRDefault="00BC3D37" w:rsidP="00BC3D37"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Add a new column next to the </w:t>
      </w:r>
      <w:r w:rsidRPr="00081893">
        <w:rPr>
          <w:rFonts w:ascii="Arial" w:hAnsi="Arial" w:cs="Times New Roman"/>
          <w:i/>
          <w:sz w:val="20"/>
          <w:szCs w:val="20"/>
        </w:rPr>
        <w:t>depth (IN FEET)</w:t>
      </w:r>
      <w:r w:rsidRPr="00081893">
        <w:rPr>
          <w:rFonts w:ascii="Arial" w:hAnsi="Arial" w:cs="Times New Roman"/>
          <w:sz w:val="20"/>
          <w:szCs w:val="20"/>
        </w:rPr>
        <w:t xml:space="preserve"> column and label </w:t>
      </w:r>
      <w:r w:rsidRPr="00081893">
        <w:rPr>
          <w:rFonts w:ascii="Arial" w:hAnsi="Arial" w:cs="Times New Roman"/>
          <w:i/>
          <w:sz w:val="20"/>
          <w:szCs w:val="20"/>
        </w:rPr>
        <w:t>depth (IN METERS)</w:t>
      </w:r>
      <w:r w:rsidR="00685CC4">
        <w:rPr>
          <w:rFonts w:ascii="Arial" w:hAnsi="Arial" w:cs="Times New Roman"/>
          <w:i/>
          <w:sz w:val="20"/>
          <w:szCs w:val="20"/>
        </w:rPr>
        <w:t>.</w:t>
      </w:r>
    </w:p>
    <w:p w14:paraId="3FA72BDB" w14:textId="2D3F759D" w:rsidR="00BC3D37" w:rsidRPr="00081893" w:rsidRDefault="00BC3D37" w:rsidP="00BC3D37"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In the first blank cell in the meters column, type = and then click on the correlating cell in the feet column. Then type *.3048 and press enter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266A166F" w14:textId="77777777" w:rsidR="001D3A66" w:rsidRPr="00081893" w:rsidRDefault="00BC3D37" w:rsidP="00BC3D37"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 xml:space="preserve">Drag this cell down the rest of the column </w:t>
      </w:r>
    </w:p>
    <w:p w14:paraId="38EE839F" w14:textId="768FE073" w:rsidR="001D3A66" w:rsidRPr="00081893" w:rsidRDefault="001D3A66" w:rsidP="001D3A66">
      <w:pPr>
        <w:pStyle w:val="ListParagraph"/>
        <w:numPr>
          <w:ilvl w:val="1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Hover cursor over test cell with data, when you see a black cross click and drag down</w:t>
      </w:r>
      <w:r w:rsidR="00685CC4">
        <w:rPr>
          <w:rFonts w:ascii="Arial" w:hAnsi="Arial" w:cs="Times New Roman"/>
          <w:sz w:val="20"/>
          <w:szCs w:val="20"/>
        </w:rPr>
        <w:t>.</w:t>
      </w:r>
    </w:p>
    <w:p w14:paraId="015A8350" w14:textId="727355F2" w:rsidR="00BC3D37" w:rsidRPr="00081893" w:rsidRDefault="001D3A66" w:rsidP="001D3A66"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081893">
        <w:rPr>
          <w:rFonts w:ascii="Arial" w:hAnsi="Arial" w:cs="Times New Roman"/>
          <w:sz w:val="20"/>
          <w:szCs w:val="20"/>
        </w:rPr>
        <w:t>E</w:t>
      </w:r>
      <w:r w:rsidR="00BC3D37" w:rsidRPr="00081893">
        <w:rPr>
          <w:rFonts w:ascii="Arial" w:hAnsi="Arial" w:cs="Times New Roman"/>
          <w:sz w:val="20"/>
          <w:szCs w:val="20"/>
        </w:rPr>
        <w:t xml:space="preserve">xcel will fill in the blank cells with the formula and the corresponding cells. </w:t>
      </w:r>
    </w:p>
    <w:p w14:paraId="3B899EBA" w14:textId="77777777" w:rsidR="00CD58B9" w:rsidRPr="00081893" w:rsidRDefault="00CD58B9" w:rsidP="00391B23">
      <w:pPr>
        <w:jc w:val="both"/>
        <w:rPr>
          <w:rFonts w:ascii="Arial" w:hAnsi="Arial" w:cs="Times New Roman"/>
          <w:sz w:val="20"/>
          <w:szCs w:val="20"/>
        </w:rPr>
      </w:pPr>
    </w:p>
    <w:sectPr w:rsidR="00CD58B9" w:rsidRPr="00081893" w:rsidSect="00F34C10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E527" w14:textId="77777777" w:rsidR="00BC3D37" w:rsidRDefault="00BC3D37" w:rsidP="00391B23">
      <w:r>
        <w:separator/>
      </w:r>
    </w:p>
  </w:endnote>
  <w:endnote w:type="continuationSeparator" w:id="0">
    <w:p w14:paraId="16B0669E" w14:textId="77777777" w:rsidR="00BC3D37" w:rsidRDefault="00BC3D37" w:rsidP="0039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7DD8" w14:textId="77777777" w:rsidR="00F34C10" w:rsidRDefault="00F34C10" w:rsidP="00936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29741" w14:textId="77777777" w:rsidR="00F34C10" w:rsidRDefault="00F34C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AB6B0" w14:textId="77777777" w:rsidR="00F34C10" w:rsidRPr="00F34C10" w:rsidRDefault="00F34C10" w:rsidP="00936A2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F34C10">
      <w:rPr>
        <w:rStyle w:val="PageNumber"/>
        <w:rFonts w:ascii="Arial" w:hAnsi="Arial" w:cs="Arial"/>
        <w:sz w:val="18"/>
        <w:szCs w:val="18"/>
      </w:rPr>
      <w:fldChar w:fldCharType="begin"/>
    </w:r>
    <w:r w:rsidRPr="00F34C10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4C10">
      <w:rPr>
        <w:rStyle w:val="PageNumber"/>
        <w:rFonts w:ascii="Arial" w:hAnsi="Arial" w:cs="Arial"/>
        <w:sz w:val="18"/>
        <w:szCs w:val="18"/>
      </w:rPr>
      <w:fldChar w:fldCharType="separate"/>
    </w:r>
    <w:r w:rsidR="00F44CE9">
      <w:rPr>
        <w:rStyle w:val="PageNumber"/>
        <w:rFonts w:ascii="Arial" w:hAnsi="Arial" w:cs="Arial"/>
        <w:noProof/>
        <w:sz w:val="18"/>
        <w:szCs w:val="18"/>
      </w:rPr>
      <w:t>1</w:t>
    </w:r>
    <w:r w:rsidRPr="00F34C10">
      <w:rPr>
        <w:rStyle w:val="PageNumber"/>
        <w:rFonts w:ascii="Arial" w:hAnsi="Arial" w:cs="Arial"/>
        <w:sz w:val="18"/>
        <w:szCs w:val="18"/>
      </w:rPr>
      <w:fldChar w:fldCharType="end"/>
    </w:r>
  </w:p>
  <w:p w14:paraId="16B1ED56" w14:textId="77777777" w:rsidR="00F34C10" w:rsidRDefault="00F34C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B1E23" w14:textId="77777777" w:rsidR="00BC3D37" w:rsidRDefault="00BC3D37" w:rsidP="00391B23">
      <w:r>
        <w:separator/>
      </w:r>
    </w:p>
  </w:footnote>
  <w:footnote w:type="continuationSeparator" w:id="0">
    <w:p w14:paraId="307AB32D" w14:textId="77777777" w:rsidR="00BC3D37" w:rsidRDefault="00BC3D37" w:rsidP="00391B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EA4F0" w14:textId="77777777" w:rsidR="001438BD" w:rsidRPr="001438BD" w:rsidRDefault="001438BD" w:rsidP="001438BD">
    <w:pPr>
      <w:pStyle w:val="Header"/>
      <w:rPr>
        <w:rFonts w:ascii="Arial" w:hAnsi="Arial" w:cs="Arial"/>
        <w:sz w:val="20"/>
        <w:szCs w:val="20"/>
      </w:rPr>
    </w:pPr>
    <w:r w:rsidRPr="001438BD">
      <w:rPr>
        <w:rFonts w:ascii="Arial" w:hAnsi="Arial" w:cs="Arial"/>
        <w:sz w:val="20"/>
        <w:szCs w:val="20"/>
      </w:rPr>
      <w:t>Hannah Becker</w:t>
    </w:r>
  </w:p>
  <w:p w14:paraId="10EA7BD8" w14:textId="1A1B9496" w:rsidR="001438BD" w:rsidRPr="001438BD" w:rsidRDefault="0060550F" w:rsidP="001438B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1438BD" w:rsidRPr="001438BD">
      <w:rPr>
        <w:rFonts w:ascii="Arial" w:hAnsi="Arial" w:cs="Arial"/>
        <w:sz w:val="20"/>
        <w:szCs w:val="20"/>
      </w:rPr>
      <w:t>7/31/13</w:t>
    </w:r>
  </w:p>
  <w:p w14:paraId="0E9DD7E0" w14:textId="77777777" w:rsidR="001438BD" w:rsidRPr="001438BD" w:rsidRDefault="001438BD" w:rsidP="001438BD">
    <w:pPr>
      <w:pStyle w:val="Header"/>
      <w:rPr>
        <w:rFonts w:ascii="Arial" w:hAnsi="Arial" w:cs="Arial"/>
        <w:sz w:val="20"/>
        <w:szCs w:val="20"/>
      </w:rPr>
    </w:pPr>
    <w:r w:rsidRPr="001438BD">
      <w:rPr>
        <w:rFonts w:ascii="Arial" w:hAnsi="Arial" w:cs="Arial"/>
        <w:sz w:val="20"/>
        <w:szCs w:val="20"/>
      </w:rPr>
      <w:t>Instructions</w:t>
    </w:r>
  </w:p>
  <w:p w14:paraId="586F6E03" w14:textId="77777777" w:rsidR="001438BD" w:rsidRDefault="001438BD" w:rsidP="001438BD">
    <w:pPr>
      <w:pStyle w:val="Header"/>
      <w:rPr>
        <w:rFonts w:ascii="Arial" w:hAnsi="Arial" w:cs="Arial"/>
        <w:sz w:val="20"/>
        <w:szCs w:val="20"/>
      </w:rPr>
    </w:pPr>
    <w:r w:rsidRPr="001438BD">
      <w:rPr>
        <w:rFonts w:ascii="Arial" w:hAnsi="Arial" w:cs="Arial"/>
        <w:sz w:val="20"/>
        <w:szCs w:val="20"/>
      </w:rPr>
      <w:t>Advisor: Professor Serianni</w:t>
    </w:r>
  </w:p>
  <w:p w14:paraId="45DC476D" w14:textId="2EACEE60" w:rsidR="001438BD" w:rsidRPr="001438BD" w:rsidRDefault="001438BD" w:rsidP="001438B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Revised:  11/15/2013</w:t>
    </w:r>
  </w:p>
  <w:p w14:paraId="409E0257" w14:textId="77777777" w:rsidR="00F34C10" w:rsidRDefault="00F34C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86CF" w14:textId="77777777" w:rsidR="00BC3D37" w:rsidRPr="00081893" w:rsidRDefault="00BC3D37">
    <w:pPr>
      <w:pStyle w:val="Header"/>
      <w:rPr>
        <w:rFonts w:ascii="Arial" w:hAnsi="Arial" w:cs="Times New Roman"/>
        <w:sz w:val="20"/>
        <w:szCs w:val="20"/>
      </w:rPr>
    </w:pPr>
    <w:r w:rsidRPr="00081893">
      <w:rPr>
        <w:rFonts w:ascii="Arial" w:hAnsi="Arial" w:cs="Times New Roman"/>
        <w:sz w:val="20"/>
        <w:szCs w:val="20"/>
      </w:rPr>
      <w:t>Hannah Becker</w:t>
    </w:r>
  </w:p>
  <w:p w14:paraId="102859C1" w14:textId="6154D591" w:rsidR="00BC3D37" w:rsidRPr="00081893" w:rsidRDefault="00081893">
    <w:pPr>
      <w:pStyle w:val="Header"/>
      <w:rPr>
        <w:rFonts w:ascii="Arial" w:hAnsi="Arial" w:cs="Times New Roman"/>
        <w:sz w:val="20"/>
        <w:szCs w:val="20"/>
      </w:rPr>
    </w:pPr>
    <w:r w:rsidRPr="00081893">
      <w:rPr>
        <w:rFonts w:ascii="Arial" w:hAnsi="Arial" w:cs="Times New Roman"/>
        <w:sz w:val="20"/>
        <w:szCs w:val="20"/>
      </w:rPr>
      <w:t>0</w:t>
    </w:r>
    <w:r w:rsidR="00BC3D37" w:rsidRPr="00081893">
      <w:rPr>
        <w:rFonts w:ascii="Arial" w:hAnsi="Arial" w:cs="Times New Roman"/>
        <w:sz w:val="20"/>
        <w:szCs w:val="20"/>
      </w:rPr>
      <w:t>7/31/13</w:t>
    </w:r>
  </w:p>
  <w:p w14:paraId="7707F2D3" w14:textId="77777777" w:rsidR="00BC3D37" w:rsidRPr="00081893" w:rsidRDefault="00BC3D37">
    <w:pPr>
      <w:pStyle w:val="Header"/>
      <w:rPr>
        <w:rFonts w:ascii="Arial" w:hAnsi="Arial" w:cs="Times New Roman"/>
        <w:sz w:val="20"/>
        <w:szCs w:val="20"/>
      </w:rPr>
    </w:pPr>
    <w:r w:rsidRPr="00081893">
      <w:rPr>
        <w:rFonts w:ascii="Arial" w:hAnsi="Arial" w:cs="Times New Roman"/>
        <w:sz w:val="20"/>
        <w:szCs w:val="20"/>
      </w:rPr>
      <w:t>Instructions</w:t>
    </w:r>
  </w:p>
  <w:p w14:paraId="06FB8992" w14:textId="77777777" w:rsidR="00BC3D37" w:rsidRPr="00081893" w:rsidRDefault="00BC3D37">
    <w:pPr>
      <w:pStyle w:val="Header"/>
      <w:rPr>
        <w:rFonts w:ascii="Arial" w:hAnsi="Arial" w:cs="Times New Roman"/>
        <w:sz w:val="20"/>
        <w:szCs w:val="20"/>
      </w:rPr>
    </w:pPr>
    <w:r w:rsidRPr="00081893">
      <w:rPr>
        <w:rFonts w:ascii="Arial" w:hAnsi="Arial" w:cs="Times New Roman"/>
        <w:sz w:val="20"/>
        <w:szCs w:val="20"/>
      </w:rPr>
      <w:t>Advisor: Professor Serianni</w:t>
    </w:r>
  </w:p>
  <w:p w14:paraId="50CEEB1F" w14:textId="181B1081" w:rsidR="00081893" w:rsidRPr="00081893" w:rsidRDefault="00081893">
    <w:pPr>
      <w:pStyle w:val="Header"/>
      <w:rPr>
        <w:rFonts w:ascii="Arial" w:hAnsi="Arial" w:cs="Times New Roman"/>
        <w:sz w:val="20"/>
        <w:szCs w:val="20"/>
      </w:rPr>
    </w:pPr>
    <w:r w:rsidRPr="00081893">
      <w:rPr>
        <w:rFonts w:ascii="Arial" w:hAnsi="Arial" w:cs="Times New Roman"/>
        <w:sz w:val="20"/>
        <w:szCs w:val="20"/>
      </w:rPr>
      <w:t>Revised:  11/15/13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1C2"/>
    <w:multiLevelType w:val="hybridMultilevel"/>
    <w:tmpl w:val="FC5CF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E36B9"/>
    <w:multiLevelType w:val="hybridMultilevel"/>
    <w:tmpl w:val="08D40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246B6F"/>
    <w:multiLevelType w:val="hybridMultilevel"/>
    <w:tmpl w:val="8CEA7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9926F5"/>
    <w:multiLevelType w:val="hybridMultilevel"/>
    <w:tmpl w:val="827C4A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6F255F"/>
    <w:multiLevelType w:val="hybridMultilevel"/>
    <w:tmpl w:val="CA944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CA21AC"/>
    <w:multiLevelType w:val="hybridMultilevel"/>
    <w:tmpl w:val="134A6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52"/>
    <w:rsid w:val="00081893"/>
    <w:rsid w:val="001438BD"/>
    <w:rsid w:val="001D3A66"/>
    <w:rsid w:val="00391B23"/>
    <w:rsid w:val="005647C3"/>
    <w:rsid w:val="0060550F"/>
    <w:rsid w:val="00685CC4"/>
    <w:rsid w:val="00757D46"/>
    <w:rsid w:val="00782999"/>
    <w:rsid w:val="007C4B52"/>
    <w:rsid w:val="007D40D9"/>
    <w:rsid w:val="0085019C"/>
    <w:rsid w:val="008F564E"/>
    <w:rsid w:val="00944A7B"/>
    <w:rsid w:val="009F5270"/>
    <w:rsid w:val="00A01B91"/>
    <w:rsid w:val="00BC3D37"/>
    <w:rsid w:val="00CD58B9"/>
    <w:rsid w:val="00DD7486"/>
    <w:rsid w:val="00F34C10"/>
    <w:rsid w:val="00F44CE9"/>
    <w:rsid w:val="00F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F5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23"/>
  </w:style>
  <w:style w:type="paragraph" w:styleId="Footer">
    <w:name w:val="footer"/>
    <w:basedOn w:val="Normal"/>
    <w:link w:val="FooterChar"/>
    <w:uiPriority w:val="99"/>
    <w:unhideWhenUsed/>
    <w:rsid w:val="00391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23"/>
  </w:style>
  <w:style w:type="paragraph" w:styleId="ListParagraph">
    <w:name w:val="List Paragraph"/>
    <w:basedOn w:val="Normal"/>
    <w:uiPriority w:val="34"/>
    <w:qFormat/>
    <w:rsid w:val="00391B2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4C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23"/>
  </w:style>
  <w:style w:type="paragraph" w:styleId="Footer">
    <w:name w:val="footer"/>
    <w:basedOn w:val="Normal"/>
    <w:link w:val="FooterChar"/>
    <w:uiPriority w:val="99"/>
    <w:unhideWhenUsed/>
    <w:rsid w:val="00391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23"/>
  </w:style>
  <w:style w:type="paragraph" w:styleId="ListParagraph">
    <w:name w:val="List Paragraph"/>
    <w:basedOn w:val="Normal"/>
    <w:uiPriority w:val="34"/>
    <w:qFormat/>
    <w:rsid w:val="00391B2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567</Words>
  <Characters>3238</Characters>
  <Application>Microsoft Macintosh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Ruth Becker</dc:creator>
  <cp:keywords/>
  <dc:description/>
  <cp:lastModifiedBy>Anthony Serianni</cp:lastModifiedBy>
  <cp:revision>12</cp:revision>
  <dcterms:created xsi:type="dcterms:W3CDTF">2013-08-01T00:44:00Z</dcterms:created>
  <dcterms:modified xsi:type="dcterms:W3CDTF">2015-08-07T14:50:00Z</dcterms:modified>
</cp:coreProperties>
</file>